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widowControl/>
        <w:spacing w:line="560" w:lineRule="exact"/>
        <w:contextualSpacing/>
        <w:jc w:val="left"/>
        <w:rPr>
          <w:rFonts w:hint="default" w:hAnsi="黑体"/>
          <w:sz w:val="32"/>
          <w:szCs w:val="32"/>
        </w:rPr>
      </w:pPr>
      <w:bookmarkStart w:id="0" w:name="_GoBack"/>
      <w:bookmarkEnd w:id="0"/>
      <w:r>
        <w:rPr>
          <w:rFonts w:hAnsi="黑体"/>
          <w:sz w:val="32"/>
          <w:szCs w:val="32"/>
        </w:rPr>
        <w:t>附件1</w:t>
      </w:r>
    </w:p>
    <w:p>
      <w:pPr>
        <w:pStyle w:val="22"/>
        <w:widowControl/>
        <w:spacing w:line="560" w:lineRule="exact"/>
        <w:contextualSpacing/>
        <w:rPr>
          <w:rFonts w:hint="default" w:ascii="仿宋_GB2312" w:hAnsi="黑体" w:eastAsia="仿宋_GB2312"/>
          <w:sz w:val="36"/>
          <w:szCs w:val="36"/>
        </w:rPr>
      </w:pPr>
    </w:p>
    <w:p>
      <w:pPr>
        <w:pStyle w:val="22"/>
        <w:widowControl/>
        <w:spacing w:line="560" w:lineRule="exact"/>
        <w:contextualSpacing/>
        <w:rPr>
          <w:rFonts w:hint="default" w:hAnsi="黑体"/>
          <w:color w:val="4472C4" w:themeColor="accent5"/>
          <w:szCs w:val="52"/>
        </w:rPr>
      </w:pPr>
      <w:r>
        <w:rPr>
          <w:rFonts w:hAnsi="黑体"/>
          <w:color w:val="4472C4" w:themeColor="accent5"/>
          <w:szCs w:val="52"/>
        </w:rPr>
        <w:t>政务服务事项服务指南</w:t>
      </w: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pStyle w:val="22"/>
        <w:widowControl/>
        <w:spacing w:line="560" w:lineRule="exact"/>
        <w:contextualSpacing/>
        <w:jc w:val="right"/>
        <w:rPr>
          <w:rFonts w:hint="default" w:ascii="仿宋_GB2312" w:hAnsi="仿宋" w:eastAsia="仿宋_GB2312"/>
          <w:sz w:val="32"/>
          <w:szCs w:val="32"/>
        </w:rPr>
      </w:pPr>
    </w:p>
    <w:p>
      <w:pPr>
        <w:spacing w:line="560" w:lineRule="exact"/>
        <w:ind w:firstLine="960" w:firstLineChars="300"/>
        <w:rPr>
          <w:rFonts w:ascii="仿宋_GB2312" w:hAnsi="黑体" w:eastAsia="仿宋_GB2312" w:cs="仿宋_GB2312"/>
          <w:b/>
          <w:color w:val="000000"/>
          <w:sz w:val="32"/>
          <w:szCs w:val="32"/>
        </w:rPr>
      </w:pPr>
      <w:r>
        <w:rPr>
          <w:rFonts w:hint="eastAsia" w:ascii="仿宋_GB2312" w:hAnsi="黑体" w:eastAsia="仿宋_GB2312" w:cs="仿宋_GB2312"/>
          <w:b/>
          <w:color w:val="000000"/>
          <w:sz w:val="32"/>
          <w:szCs w:val="32"/>
        </w:rPr>
        <w:t>填报人：               联系电话：</w:t>
      </w:r>
    </w:p>
    <w:p>
      <w:pPr>
        <w:pStyle w:val="22"/>
        <w:widowControl/>
        <w:spacing w:line="560" w:lineRule="exact"/>
        <w:contextualSpacing/>
        <w:jc w:val="both"/>
        <w:rPr>
          <w:rFonts w:hint="default" w:ascii="仿宋_GB2312" w:hAnsi="黑体" w:eastAsia="仿宋_GB2312"/>
          <w:sz w:val="36"/>
          <w:szCs w:val="36"/>
        </w:rPr>
      </w:pPr>
      <w:r>
        <w:rPr>
          <w:rFonts w:ascii="仿宋_GB2312" w:hAnsi="仿宋" w:eastAsia="仿宋_GB2312"/>
          <w:sz w:val="32"/>
          <w:szCs w:val="32"/>
        </w:rPr>
        <w:br w:type="page"/>
      </w:r>
      <w:r>
        <w:rPr>
          <w:rFonts w:ascii="仿宋_GB2312" w:hAnsi="黑体" w:eastAsia="仿宋_GB2312"/>
          <w:sz w:val="36"/>
          <w:szCs w:val="36"/>
        </w:rPr>
        <w:t xml:space="preserve">                                    </w:t>
      </w:r>
      <w:r>
        <w:rPr>
          <w:rFonts w:hAnsi="黑体"/>
          <w:sz w:val="32"/>
          <w:szCs w:val="32"/>
        </w:rPr>
        <w:t xml:space="preserve">  编号</w:t>
      </w:r>
      <w:r>
        <w:rPr>
          <w:rFonts w:ascii="仿宋_GB2312" w:hAnsi="黑体" w:eastAsia="仿宋_GB2312"/>
          <w:sz w:val="36"/>
          <w:szCs w:val="36"/>
        </w:rPr>
        <w:t>：</w:t>
      </w:r>
    </w:p>
    <w:p>
      <w:pPr>
        <w:pStyle w:val="22"/>
        <w:widowControl/>
        <w:spacing w:line="560" w:lineRule="exact"/>
        <w:contextualSpacing/>
        <w:jc w:val="left"/>
        <w:rPr>
          <w:rFonts w:hint="default" w:hAnsi="黑体"/>
          <w:sz w:val="32"/>
          <w:szCs w:val="32"/>
        </w:rPr>
      </w:pPr>
      <w:r>
        <w:rPr>
          <w:rFonts w:hAnsi="黑体"/>
          <w:sz w:val="32"/>
          <w:szCs w:val="32"/>
        </w:rPr>
        <w:t>行政许可</w:t>
      </w:r>
    </w:p>
    <w:p>
      <w:pPr>
        <w:spacing w:line="560" w:lineRule="exact"/>
        <w:rPr>
          <w:rFonts w:ascii="仿宋_GB2312" w:hAnsi="黑体" w:eastAsia="仿宋_GB2312"/>
          <w:b/>
          <w:sz w:val="44"/>
          <w:szCs w:val="44"/>
        </w:rPr>
      </w:pPr>
    </w:p>
    <w:p>
      <w:pPr>
        <w:spacing w:line="560" w:lineRule="exact"/>
        <w:rPr>
          <w:rFonts w:ascii="仿宋_GB2312" w:hAnsi="仿宋" w:eastAsia="仿宋_GB2312"/>
          <w:sz w:val="44"/>
          <w:szCs w:val="44"/>
        </w:rPr>
      </w:pPr>
    </w:p>
    <w:p>
      <w:pPr>
        <w:spacing w:line="560" w:lineRule="exact"/>
        <w:rPr>
          <w:rFonts w:ascii="仿宋_GB2312" w:hAnsi="仿宋" w:eastAsia="仿宋_GB2312"/>
          <w:sz w:val="44"/>
          <w:szCs w:val="44"/>
        </w:rPr>
      </w:pPr>
    </w:p>
    <w:p>
      <w:pPr>
        <w:spacing w:line="560" w:lineRule="exact"/>
        <w:rPr>
          <w:rFonts w:ascii="仿宋_GB2312" w:hAnsi="仿宋" w:eastAsia="仿宋_GB2312"/>
          <w:sz w:val="44"/>
          <w:szCs w:val="44"/>
        </w:rPr>
      </w:pPr>
    </w:p>
    <w:p>
      <w:pPr>
        <w:spacing w:line="560" w:lineRule="exact"/>
        <w:rPr>
          <w:rFonts w:ascii="仿宋_GB2312" w:hAnsi="仿宋" w:eastAsia="仿宋_GB2312"/>
          <w:sz w:val="44"/>
          <w:szCs w:val="44"/>
        </w:rPr>
      </w:pPr>
    </w:p>
    <w:p>
      <w:pPr>
        <w:pStyle w:val="22"/>
        <w:widowControl/>
        <w:spacing w:line="560" w:lineRule="exact"/>
        <w:contextualSpacing/>
        <w:rPr>
          <w:rFonts w:hint="default" w:hAnsi="黑体"/>
          <w:color w:val="5B9BD5" w:themeColor="accent1"/>
          <w:szCs w:val="52"/>
        </w:rPr>
      </w:pPr>
      <w:r>
        <w:rPr>
          <w:rFonts w:hAnsi="黑体"/>
          <w:color w:val="5B9BD5" w:themeColor="accent1"/>
          <w:szCs w:val="52"/>
        </w:rPr>
        <w:t>个体工商户变更登记</w:t>
      </w:r>
    </w:p>
    <w:p>
      <w:pPr>
        <w:pStyle w:val="22"/>
        <w:widowControl/>
        <w:spacing w:line="560" w:lineRule="exact"/>
        <w:contextualSpacing/>
        <w:rPr>
          <w:rFonts w:hint="default" w:hAnsi="黑体"/>
          <w:szCs w:val="52"/>
        </w:rPr>
      </w:pPr>
      <w:r>
        <w:rPr>
          <w:rFonts w:hAnsi="黑体"/>
          <w:szCs w:val="52"/>
        </w:rPr>
        <w:t>服 务 指 南</w:t>
      </w:r>
    </w:p>
    <w:p>
      <w:pPr>
        <w:pStyle w:val="22"/>
        <w:widowControl/>
        <w:spacing w:line="560" w:lineRule="exact"/>
        <w:contextualSpacing/>
        <w:rPr>
          <w:rFonts w:hint="default" w:ascii="仿宋_GB2312" w:hAnsi="黑体" w:eastAsia="仿宋_GB2312"/>
          <w:sz w:val="36"/>
          <w:szCs w:val="36"/>
        </w:rPr>
      </w:pP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p>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发布日期：20XX年  月  日</w:t>
      </w:r>
    </w:p>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实施日期：20XX年  月  日</w:t>
      </w: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w:t>
      </w: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XXXXXXXX发布</w:t>
      </w:r>
    </w:p>
    <w:p>
      <w:pPr>
        <w:spacing w:line="560" w:lineRule="exact"/>
        <w:jc w:val="center"/>
        <w:rPr>
          <w:rFonts w:ascii="黑体" w:hAnsi="黑体" w:eastAsia="黑体"/>
          <w:sz w:val="32"/>
          <w:szCs w:val="32"/>
        </w:rPr>
      </w:pPr>
      <w:r>
        <w:rPr>
          <w:rFonts w:hint="eastAsia" w:ascii="黑体" w:hAnsi="黑体" w:eastAsia="黑体"/>
          <w:sz w:val="32"/>
          <w:szCs w:val="32"/>
        </w:rPr>
        <w:t>20XX-XX-XX</w:t>
      </w:r>
    </w:p>
    <w:p>
      <w:pPr>
        <w:spacing w:line="360" w:lineRule="auto"/>
        <w:rPr>
          <w:rFonts w:ascii="仿宋_GB2312" w:hAnsi="仿宋" w:eastAsia="仿宋_GB2312"/>
          <w:sz w:val="28"/>
          <w:szCs w:val="28"/>
        </w:rPr>
      </w:pPr>
      <w:r>
        <w:rPr>
          <w:rFonts w:hint="eastAsia" w:ascii="仿宋_GB2312" w:hAnsi="仿宋" w:eastAsia="仿宋_GB2312"/>
          <w:sz w:val="44"/>
          <w:szCs w:val="44"/>
        </w:rPr>
        <w:br w:type="page"/>
      </w:r>
      <w:r>
        <w:rPr>
          <w:rFonts w:hint="eastAsia" w:ascii="仿宋_GB2312" w:hAnsi="仿宋" w:eastAsia="仿宋_GB2312" w:cs="楷体_GB2312"/>
          <w:sz w:val="28"/>
          <w:szCs w:val="28"/>
        </w:rPr>
        <w:t>（注：正文统一用四号字体，仿宋_GB2312，行间距25磅，封面加盖单位公章）</w:t>
      </w:r>
    </w:p>
    <w:p>
      <w:pPr>
        <w:numPr>
          <w:ilvl w:val="0"/>
          <w:numId w:val="1"/>
        </w:numPr>
        <w:spacing w:line="360" w:lineRule="auto"/>
        <w:rPr>
          <w:rFonts w:ascii="仿宋_GB2312" w:hAnsi="仿宋" w:eastAsia="仿宋_GB2312"/>
          <w:sz w:val="28"/>
          <w:szCs w:val="28"/>
        </w:rPr>
      </w:pPr>
      <w:r>
        <w:rPr>
          <w:rFonts w:hint="eastAsia" w:ascii="仿宋_GB2312" w:hAnsi="仿宋" w:eastAsia="仿宋_GB2312"/>
          <w:sz w:val="28"/>
          <w:szCs w:val="28"/>
        </w:rPr>
        <w:t>办理要素</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（一）</w:t>
      </w:r>
      <w:r>
        <w:rPr>
          <w:rFonts w:hint="eastAsia" w:ascii="仿宋_GB2312" w:hAnsi="仿宋" w:eastAsia="仿宋_GB2312"/>
          <w:color w:val="000000"/>
          <w:sz w:val="28"/>
          <w:szCs w:val="28"/>
        </w:rPr>
        <w:t>事项名称</w:t>
      </w:r>
      <w:r>
        <w:rPr>
          <w:rFonts w:hint="eastAsia" w:ascii="仿宋_GB2312" w:hAnsi="仿宋" w:eastAsia="仿宋_GB2312"/>
          <w:sz w:val="28"/>
          <w:szCs w:val="28"/>
        </w:rPr>
        <w:t>和编码</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事项名称：</w:t>
      </w:r>
      <w:r>
        <w:rPr>
          <w:rFonts w:hint="eastAsia" w:ascii="仿宋_GB2312" w:hAnsi="仿宋" w:eastAsia="仿宋_GB2312"/>
          <w:color w:val="4472C4" w:themeColor="accent5"/>
          <w:sz w:val="28"/>
          <w:szCs w:val="28"/>
        </w:rPr>
        <w:t>个体工商户变更登记</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编    码：</w:t>
      </w:r>
    </w:p>
    <w:p>
      <w:pPr>
        <w:spacing w:line="360" w:lineRule="auto"/>
        <w:ind w:firstLine="560" w:firstLineChars="200"/>
        <w:rPr>
          <w:rFonts w:ascii="仿宋_GB2312" w:hAnsi="仿宋" w:eastAsia="仿宋_GB2312" w:cs="仿宋_GB2312"/>
          <w:color w:val="000000"/>
          <w:sz w:val="28"/>
          <w:szCs w:val="28"/>
        </w:rPr>
      </w:pPr>
      <w:r>
        <w:rPr>
          <w:rFonts w:hint="eastAsia" w:ascii="仿宋_GB2312" w:hAnsi="仿宋" w:eastAsia="仿宋_GB2312" w:cs="楷体_GB2312"/>
          <w:color w:val="000000"/>
          <w:sz w:val="28"/>
          <w:szCs w:val="28"/>
        </w:rPr>
        <w:t>（二）服务对象：</w:t>
      </w:r>
      <w:r>
        <w:rPr>
          <w:rFonts w:hint="eastAsia" w:ascii="仿宋_GB2312" w:hAnsi="仿宋" w:eastAsia="仿宋_GB2312"/>
          <w:color w:val="4472C4" w:themeColor="accent5"/>
          <w:sz w:val="28"/>
          <w:szCs w:val="28"/>
        </w:rPr>
        <w:t>个体工商户</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（三）适用范围：</w:t>
      </w:r>
      <w:r>
        <w:rPr>
          <w:rFonts w:hint="eastAsia" w:ascii="仿宋_GB2312" w:hAnsi="仿宋" w:eastAsia="仿宋_GB2312"/>
          <w:color w:val="4472C4" w:themeColor="accent5"/>
          <w:sz w:val="28"/>
          <w:szCs w:val="28"/>
        </w:rPr>
        <w:t>全市范围内的个体工商户</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（四）事项审查类型：先审查后批准</w:t>
      </w:r>
    </w:p>
    <w:p>
      <w:pPr>
        <w:spacing w:line="360" w:lineRule="auto"/>
        <w:ind w:firstLine="560" w:firstLineChars="200"/>
        <w:jc w:val="left"/>
        <w:rPr>
          <w:rFonts w:ascii="仿宋_GB2312" w:hAnsi="仿宋" w:eastAsia="仿宋_GB2312"/>
          <w:b/>
          <w:sz w:val="28"/>
          <w:szCs w:val="28"/>
        </w:rPr>
      </w:pPr>
      <w:r>
        <w:rPr>
          <w:rFonts w:hint="eastAsia" w:ascii="仿宋_GB2312" w:hAnsi="仿宋" w:eastAsia="仿宋_GB2312"/>
          <w:sz w:val="28"/>
          <w:szCs w:val="28"/>
        </w:rPr>
        <w:t>（五）审批依据：</w:t>
      </w:r>
      <w:r>
        <w:rPr>
          <w:rFonts w:hint="eastAsia" w:ascii="仿宋_GB2312" w:hAnsi="仿宋" w:eastAsia="仿宋_GB2312"/>
          <w:color w:val="4472C4" w:themeColor="accent5"/>
          <w:sz w:val="28"/>
          <w:szCs w:val="28"/>
        </w:rPr>
        <w:t>《个体工商户条例》《个体工商户登记管理办法》</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olor w:val="000000"/>
          <w:sz w:val="28"/>
          <w:szCs w:val="28"/>
        </w:rPr>
        <w:t>（六）受理机构：长沙市工商行政管理</w:t>
      </w:r>
      <w:r>
        <w:rPr>
          <w:rFonts w:hint="eastAsia" w:ascii="仿宋_GB2312" w:hAnsi="仿宋" w:eastAsia="仿宋_GB2312"/>
          <w:sz w:val="28"/>
          <w:szCs w:val="28"/>
        </w:rPr>
        <w:t>局。</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（七）决定机构：长沙市工商行政管理局。</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（八）数量限制：无数量限制。</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（九）</w:t>
      </w:r>
      <w:r>
        <w:rPr>
          <w:rFonts w:hint="eastAsia" w:ascii="仿宋_GB2312" w:hAnsi="仿宋" w:eastAsia="仿宋_GB2312"/>
          <w:color w:val="000000" w:themeColor="text1"/>
          <w:sz w:val="28"/>
          <w:szCs w:val="28"/>
        </w:rPr>
        <w:t>申请条件</w:t>
      </w:r>
      <w:r>
        <w:rPr>
          <w:rFonts w:hint="eastAsia" w:ascii="仿宋_GB2312" w:hAnsi="仿宋" w:eastAsia="仿宋_GB2312"/>
          <w:sz w:val="28"/>
          <w:szCs w:val="28"/>
        </w:rPr>
        <w:t>：</w:t>
      </w:r>
    </w:p>
    <w:p>
      <w:pPr>
        <w:spacing w:line="360" w:lineRule="auto"/>
        <w:ind w:left="1470" w:leftChars="700"/>
        <w:jc w:val="left"/>
        <w:rPr>
          <w:rFonts w:ascii="仿宋_GB2312" w:hAnsi="仿宋" w:eastAsia="仿宋_GB2312" w:cs="楷体"/>
          <w:color w:val="4472C4" w:themeColor="accent5"/>
          <w:kern w:val="0"/>
          <w:sz w:val="28"/>
          <w:szCs w:val="28"/>
        </w:rPr>
      </w:pPr>
      <w:r>
        <w:rPr>
          <w:rFonts w:hint="eastAsia" w:ascii="仿宋_GB2312" w:hAnsi="仿宋" w:eastAsia="仿宋_GB2312" w:cs="楷体"/>
          <w:color w:val="4472C4" w:themeColor="accent5"/>
          <w:kern w:val="0"/>
          <w:sz w:val="28"/>
          <w:szCs w:val="28"/>
        </w:rPr>
        <w:t>1、已成立个体工商户；</w:t>
      </w:r>
    </w:p>
    <w:p>
      <w:pPr>
        <w:spacing w:line="360" w:lineRule="auto"/>
        <w:ind w:left="1470" w:leftChars="700"/>
        <w:jc w:val="left"/>
        <w:rPr>
          <w:rFonts w:ascii="仿宋_GB2312" w:hAnsi="仿宋" w:eastAsia="仿宋_GB2312" w:cs="楷体"/>
          <w:color w:val="4472C4" w:themeColor="accent5"/>
          <w:kern w:val="0"/>
          <w:sz w:val="28"/>
          <w:szCs w:val="28"/>
        </w:rPr>
      </w:pPr>
      <w:r>
        <w:rPr>
          <w:rFonts w:hint="eastAsia" w:ascii="仿宋_GB2312" w:hAnsi="仿宋" w:eastAsia="仿宋_GB2312" w:cs="楷体"/>
          <w:color w:val="4472C4" w:themeColor="accent5"/>
          <w:kern w:val="0"/>
          <w:sz w:val="28"/>
          <w:szCs w:val="28"/>
        </w:rPr>
        <w:t>2、登记事项发生变更。</w:t>
      </w:r>
    </w:p>
    <w:p>
      <w:pPr>
        <w:spacing w:line="360" w:lineRule="auto"/>
        <w:ind w:firstLine="630"/>
        <w:jc w:val="left"/>
        <w:rPr>
          <w:rFonts w:ascii="仿宋_GB2312" w:hAnsi="仿宋" w:eastAsia="仿宋_GB2312"/>
          <w:sz w:val="28"/>
          <w:szCs w:val="28"/>
        </w:rPr>
      </w:pPr>
      <w:r>
        <w:rPr>
          <w:rFonts w:hint="eastAsia" w:ascii="仿宋_GB2312" w:hAnsi="仿宋" w:eastAsia="仿宋_GB2312"/>
          <w:sz w:val="28"/>
          <w:szCs w:val="28"/>
        </w:rPr>
        <w:t>（十）禁止性要求：略</w:t>
      </w:r>
    </w:p>
    <w:p>
      <w:pPr>
        <w:spacing w:line="360" w:lineRule="auto"/>
        <w:ind w:firstLine="1106" w:firstLineChars="395"/>
        <w:jc w:val="left"/>
        <w:rPr>
          <w:rFonts w:ascii="仿宋_GB2312" w:hAnsi="仿宋" w:eastAsia="仿宋_GB2312"/>
          <w:sz w:val="28"/>
          <w:szCs w:val="28"/>
        </w:rPr>
      </w:pPr>
      <w:r>
        <w:rPr>
          <w:rFonts w:hint="eastAsia" w:ascii="仿宋_GB2312" w:hAnsi="仿宋" w:eastAsia="仿宋_GB2312"/>
          <w:sz w:val="28"/>
          <w:szCs w:val="28"/>
        </w:rPr>
        <w:t>（注：法律法规设定的条件外，地区差异性禁止要求）。</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olor w:val="000000"/>
          <w:sz w:val="28"/>
          <w:szCs w:val="28"/>
        </w:rPr>
        <w:t>（十一）申请材料：</w:t>
      </w:r>
      <w:r>
        <w:rPr>
          <w:rFonts w:hint="eastAsia" w:ascii="仿宋_GB2312" w:hAnsi="仿宋" w:eastAsia="仿宋_GB2312"/>
          <w:sz w:val="28"/>
          <w:szCs w:val="28"/>
        </w:rPr>
        <w:t>（填写申请材料目录表（见附件1-1））</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（十二）申请接收：受理地点：长沙市政务服务中心二楼工商窗口。联系电话: 88665053。</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（十三）办理基本流程：</w:t>
      </w:r>
    </w:p>
    <w:p>
      <w:pPr>
        <w:spacing w:line="360" w:lineRule="auto"/>
        <w:ind w:firstLine="560" w:firstLineChars="200"/>
        <w:jc w:val="left"/>
        <w:rPr>
          <w:rFonts w:ascii="仿宋_GB2312" w:hAnsi="仿宋" w:eastAsia="仿宋_GB2312"/>
          <w:color w:val="4472C4" w:themeColor="accent5"/>
          <w:sz w:val="28"/>
          <w:szCs w:val="28"/>
        </w:rPr>
      </w:pPr>
      <w:r>
        <w:rPr>
          <w:rFonts w:hint="eastAsia" w:ascii="仿宋_GB2312" w:hAnsi="仿宋" w:eastAsia="仿宋_GB2312"/>
          <w:color w:val="4472C4" w:themeColor="accent5"/>
          <w:sz w:val="28"/>
          <w:szCs w:val="28"/>
        </w:rPr>
        <w:t>受理、审核、发照。</w:t>
      </w:r>
    </w:p>
    <w:p>
      <w:pPr>
        <w:spacing w:line="360" w:lineRule="auto"/>
        <w:ind w:firstLine="560" w:firstLineChars="200"/>
        <w:jc w:val="left"/>
        <w:rPr>
          <w:rFonts w:ascii="仿宋_GB2312" w:hAnsi="仿宋" w:eastAsia="仿宋_GB2312" w:cs="楷体_GB2312"/>
          <w:color w:val="000000"/>
          <w:sz w:val="28"/>
          <w:szCs w:val="28"/>
        </w:rPr>
      </w:pPr>
      <w:r>
        <w:rPr>
          <w:rFonts w:hint="eastAsia" w:ascii="仿宋_GB2312" w:hAnsi="仿宋" w:eastAsia="仿宋_GB2312" w:cs="楷体_GB2312"/>
          <w:color w:val="000000"/>
          <w:sz w:val="28"/>
          <w:szCs w:val="28"/>
        </w:rPr>
        <w:t>（十四）是否有特殊程序：</w:t>
      </w:r>
      <w:r>
        <w:rPr>
          <w:rFonts w:hint="eastAsia" w:ascii="仿宋_GB2312" w:hAnsi="仿宋" w:eastAsia="仿宋_GB2312" w:cs="仿宋_GB2312"/>
          <w:color w:val="000000"/>
          <w:sz w:val="28"/>
          <w:szCs w:val="28"/>
        </w:rPr>
        <w:t>无</w:t>
      </w:r>
    </w:p>
    <w:p>
      <w:pPr>
        <w:spacing w:line="360" w:lineRule="auto"/>
        <w:ind w:firstLine="560" w:firstLineChars="200"/>
        <w:jc w:val="left"/>
        <w:rPr>
          <w:rFonts w:ascii="仿宋_GB2312" w:hAnsi="仿宋" w:eastAsia="仿宋_GB2312" w:cs="楷体_GB2312"/>
          <w:color w:val="000000"/>
          <w:sz w:val="28"/>
          <w:szCs w:val="28"/>
        </w:rPr>
      </w:pPr>
      <w:r>
        <w:rPr>
          <w:rFonts w:hint="eastAsia" w:ascii="仿宋_GB2312" w:hAnsi="仿宋" w:eastAsia="仿宋_GB2312" w:cs="楷体_GB2312"/>
          <w:color w:val="000000"/>
          <w:sz w:val="28"/>
          <w:szCs w:val="28"/>
        </w:rPr>
        <w:t>（十五）联办机构：</w:t>
      </w:r>
      <w:r>
        <w:rPr>
          <w:rFonts w:hint="eastAsia" w:ascii="仿宋_GB2312" w:hAnsi="仿宋" w:eastAsia="仿宋_GB2312" w:cs="仿宋_GB2312"/>
          <w:color w:val="000000"/>
          <w:sz w:val="28"/>
          <w:szCs w:val="28"/>
        </w:rPr>
        <w:t>无</w:t>
      </w:r>
    </w:p>
    <w:p>
      <w:pPr>
        <w:spacing w:line="360" w:lineRule="auto"/>
        <w:ind w:firstLine="560" w:firstLineChars="200"/>
        <w:jc w:val="left"/>
        <w:rPr>
          <w:rFonts w:ascii="仿宋_GB2312" w:hAnsi="仿宋" w:eastAsia="仿宋_GB2312" w:cs="楷体_GB2312"/>
          <w:color w:val="000000"/>
          <w:sz w:val="28"/>
          <w:szCs w:val="28"/>
        </w:rPr>
      </w:pPr>
      <w:r>
        <w:rPr>
          <w:rFonts w:hint="eastAsia" w:ascii="仿宋_GB2312" w:hAnsi="仿宋" w:eastAsia="仿宋_GB2312" w:cs="楷体_GB2312"/>
          <w:color w:val="000000"/>
          <w:sz w:val="28"/>
          <w:szCs w:val="28"/>
        </w:rPr>
        <w:t>（十六）中介服务：</w:t>
      </w:r>
      <w:r>
        <w:rPr>
          <w:rFonts w:hint="eastAsia" w:ascii="仿宋_GB2312" w:hAnsi="仿宋" w:eastAsia="仿宋_GB2312" w:cs="仿宋_GB2312"/>
          <w:color w:val="000000"/>
          <w:sz w:val="28"/>
          <w:szCs w:val="28"/>
        </w:rPr>
        <w:t>无</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（十七）办理方式：窗口办理</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（十八）办件类型：</w:t>
      </w:r>
      <w:r>
        <w:rPr>
          <w:rFonts w:hint="eastAsia" w:ascii="仿宋_GB2312" w:hAnsi="仿宋" w:eastAsia="仿宋_GB2312" w:cs="仿宋_GB2312"/>
          <w:sz w:val="28"/>
          <w:szCs w:val="28"/>
        </w:rPr>
        <w:t>承诺件</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（十九）法定期限：</w:t>
      </w:r>
      <w:r>
        <w:rPr>
          <w:rFonts w:hint="eastAsia" w:ascii="仿宋_GB2312" w:hAnsi="仿宋" w:eastAsia="仿宋_GB2312"/>
          <w:color w:val="4472C4" w:themeColor="accent5"/>
          <w:sz w:val="28"/>
          <w:szCs w:val="28"/>
        </w:rPr>
        <w:t>15个工作日</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（二十）承诺期限：</w:t>
      </w:r>
      <w:r>
        <w:rPr>
          <w:rFonts w:hint="eastAsia" w:ascii="仿宋_GB2312" w:hAnsi="仿宋" w:eastAsia="仿宋_GB2312"/>
          <w:color w:val="4472C4" w:themeColor="accent5"/>
          <w:sz w:val="28"/>
          <w:szCs w:val="28"/>
        </w:rPr>
        <w:t>2.5个工作日</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xml:space="preserve">    1.对申请人到登记机关提出的申请予以受理的，应当当场作出准予登记的决定。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2.对申请人通过信函方式提交的申请予以受理的，应当自受理之日起15日内作出准予登记的决定。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3.通过电报、电传、传真、电子数据交换和电子邮件等方式提交申请的，申请人应当自收到</w:t>
      </w:r>
      <w:r>
        <w:rPr>
          <w:rFonts w:hint="eastAsia" w:ascii="仿宋_GB2312" w:hAnsi="仿宋" w:eastAsia="仿宋_GB2312" w:cs="楷体"/>
          <w:color w:val="4472C4" w:themeColor="accent5"/>
          <w:sz w:val="28"/>
          <w:szCs w:val="28"/>
        </w:rPr>
        <w:t>《受理通知书》</w:t>
      </w:r>
      <w:r>
        <w:rPr>
          <w:rFonts w:hint="eastAsia" w:ascii="仿宋_GB2312" w:hAnsi="仿宋" w:eastAsia="仿宋_GB2312" w:cs="楷体"/>
          <w:sz w:val="28"/>
          <w:szCs w:val="28"/>
        </w:rPr>
        <w:t>之日起15日内，提交与电报、电传、传真、电子数据交换和电子邮件等内容一致并符合法定形式的申请文件、材料原件;申请人到登记机关提交申请文件、材料原件的，应当当场作出准予登记的决定;申请人通过信函方式提交申请文件、材料原件的，应当自受理之日起15日内作出准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4.登记机关自发出</w:t>
      </w:r>
      <w:r>
        <w:rPr>
          <w:rFonts w:hint="eastAsia" w:ascii="仿宋_GB2312" w:hAnsi="仿宋" w:eastAsia="仿宋_GB2312" w:cs="楷体"/>
          <w:color w:val="4472C4" w:themeColor="accent5"/>
          <w:sz w:val="28"/>
          <w:szCs w:val="28"/>
        </w:rPr>
        <w:t>《受理通知书》</w:t>
      </w:r>
      <w:r>
        <w:rPr>
          <w:rFonts w:hint="eastAsia" w:ascii="仿宋_GB2312" w:hAnsi="仿宋" w:eastAsia="仿宋_GB2312" w:cs="楷体"/>
          <w:sz w:val="28"/>
          <w:szCs w:val="28"/>
        </w:rPr>
        <w:t>之日起60日内，未收到申请文件、材料原件，或者申请文件、材料原件与登记机关所受理的申请文件、材料不一致的，应当作出不予登记的决定。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登记机关需要对申请文件、材料核实的，应当自受理之日起15日内作出是否准予登记的决定。</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（二十一）收费依据及标准：不收费。</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（二十二）审批结果：</w:t>
      </w:r>
      <w:r>
        <w:rPr>
          <w:rFonts w:hint="eastAsia" w:ascii="仿宋_GB2312" w:hAnsi="仿宋" w:eastAsia="仿宋_GB2312"/>
          <w:color w:val="4472C4" w:themeColor="accent5"/>
          <w:sz w:val="28"/>
          <w:szCs w:val="28"/>
        </w:rPr>
        <w:t>核准并颁发《营业执照》</w:t>
      </w:r>
      <w:r>
        <w:rPr>
          <w:rFonts w:hint="eastAsia" w:ascii="仿宋_GB2312" w:hAnsi="仿宋" w:eastAsia="仿宋_GB2312"/>
          <w:sz w:val="28"/>
          <w:szCs w:val="28"/>
        </w:rPr>
        <w:t>。</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（二十三）结果送达：自行领取、邮寄。</w:t>
      </w:r>
    </w:p>
    <w:p>
      <w:pPr>
        <w:spacing w:line="360" w:lineRule="auto"/>
        <w:ind w:firstLine="560" w:firstLineChars="200"/>
        <w:jc w:val="left"/>
        <w:rPr>
          <w:rFonts w:ascii="仿宋_GB2312" w:hAnsi="仿宋" w:eastAsia="仿宋_GB2312" w:cs="楷体_GB2312"/>
          <w:bCs/>
          <w:sz w:val="28"/>
          <w:szCs w:val="28"/>
        </w:rPr>
      </w:pPr>
      <w:r>
        <w:rPr>
          <w:rFonts w:hint="eastAsia" w:ascii="仿宋_GB2312" w:hAnsi="仿宋" w:eastAsia="仿宋_GB2312"/>
          <w:sz w:val="28"/>
          <w:szCs w:val="28"/>
        </w:rPr>
        <w:t>（二十四）行政相对人权利和义务：</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1.行政相对人享有下列权利</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①指定代表或委托代理人办理登记；</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②要求在办事窗口提供详细具体的办事指南；</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③通过咨询电话0731-88665053和窗口获取企业工商注册登记材料的须知；</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④通过电话0731-88665053查询所申请的工商登记业务办理进度；</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⑤通过咨询电话0731-88665053咨询相应的法律、法规、规定；</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⑥通过监督投诉渠道对工作人员批评、建议、投诉；</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⑦对登记机关作出的决定，向长沙市人民政府法制办和湖南省工商局申请行政复议，或向人民法院申请行政诉讼。</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2.行政相对人履行下列义务</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①如实向工商登记机关提交有关申请材料和反映真实情况；</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②对申请材料实质内容的真实性负责；</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③按材料齐全、符合法定形式的要求提交材料；</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④知晓相应法律、法规的基本要求；</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⑤配合工商登记机关进行实质审查。</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（二十五）咨询途径：</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窗口咨询：长沙市工商行政管理局人员负责对申请人咨询、疑问现场给予解释答复。咨询电话：88665053。</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网上咨询：长沙市工商行政管理局门户网站http://www.csaic.gov.cn/</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（二十六）监督投诉渠道：</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监督电话：12345（市民服务热线）、0731-88665078（长沙市政务服务中心）、0731-88666466（长沙市优化办）。</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（二十七）办公地址和时间：</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长沙市岳麓区金星路与岳麓大道交叉处长沙市政务中心二楼工商局窗口，政府部门正常工作日。</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（二十八）办理进程和结果公开查询：窗口查询</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（二十九）网上办理深度</w:t>
      </w:r>
      <w:r>
        <w:rPr>
          <w:rFonts w:hint="eastAsia" w:ascii="仿宋_GB2312" w:hAnsi="仿宋" w:eastAsia="仿宋_GB2312"/>
          <w:color w:val="000000"/>
          <w:sz w:val="28"/>
          <w:szCs w:val="28"/>
        </w:rPr>
        <w:t>：一级标准（详见附件3）</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（三十）是否支持预约办理</w:t>
      </w:r>
      <w:r>
        <w:rPr>
          <w:rFonts w:hint="eastAsia" w:ascii="仿宋_GB2312" w:hAnsi="仿宋" w:eastAsia="仿宋_GB2312"/>
          <w:color w:val="000000"/>
          <w:sz w:val="28"/>
          <w:szCs w:val="28"/>
        </w:rPr>
        <w:t>： 无</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（三十一）是否支持网上支付</w:t>
      </w:r>
      <w:r>
        <w:rPr>
          <w:rFonts w:hint="eastAsia" w:ascii="仿宋_GB2312" w:hAnsi="仿宋" w:eastAsia="仿宋_GB2312"/>
          <w:color w:val="000000"/>
          <w:sz w:val="28"/>
          <w:szCs w:val="28"/>
        </w:rPr>
        <w:t>：无</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（三十二）是否支持物流快递</w:t>
      </w:r>
      <w:r>
        <w:rPr>
          <w:rFonts w:hint="eastAsia" w:ascii="仿宋_GB2312" w:hAnsi="仿宋" w:eastAsia="仿宋_GB2312"/>
          <w:color w:val="000000"/>
          <w:sz w:val="28"/>
          <w:szCs w:val="28"/>
        </w:rPr>
        <w:t>：是</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二、办理流程</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（一）受理</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s="仿宋_GB2312"/>
          <w:bCs/>
          <w:sz w:val="28"/>
          <w:szCs w:val="28"/>
        </w:rPr>
        <w:t>1.提交申请。申请文件、材料齐全、符合法定形式的</w:t>
      </w:r>
      <w:r>
        <w:rPr>
          <w:rFonts w:hint="eastAsia" w:ascii="仿宋_GB2312" w:hAnsi="仿宋" w:eastAsia="仿宋_GB2312"/>
          <w:sz w:val="28"/>
          <w:szCs w:val="28"/>
        </w:rPr>
        <w:t>，向发证部门申请办理</w:t>
      </w:r>
      <w:r>
        <w:rPr>
          <w:rFonts w:hint="eastAsia" w:ascii="仿宋_GB2312" w:hAnsi="仿宋" w:eastAsia="仿宋_GB2312"/>
          <w:color w:val="4472C4" w:themeColor="accent5"/>
          <w:sz w:val="28"/>
          <w:szCs w:val="28"/>
        </w:rPr>
        <w:t>《营业执照》</w:t>
      </w:r>
      <w:r>
        <w:rPr>
          <w:rFonts w:hint="eastAsia" w:ascii="仿宋_GB2312" w:hAnsi="仿宋" w:eastAsia="仿宋_GB2312"/>
          <w:sz w:val="28"/>
          <w:szCs w:val="28"/>
        </w:rPr>
        <w:t>。可采取二种方式提交申请：</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①窗口提交。长沙市岳麓区金星路与岳麓大道交叉处长沙市政务中心二楼工商局窗口，电话：88665053。</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②信函提交。长沙市岳麓区金星路与岳麓大道交叉处长沙市政务中心二楼工商局窗口。</w:t>
      </w:r>
    </w:p>
    <w:p>
      <w:pPr>
        <w:spacing w:line="360" w:lineRule="auto"/>
        <w:ind w:firstLine="560" w:firstLineChars="200"/>
        <w:rPr>
          <w:rFonts w:ascii="仿宋_GB2312" w:hAnsi="仿宋" w:eastAsia="仿宋_GB2312"/>
          <w:sz w:val="28"/>
          <w:szCs w:val="28"/>
        </w:rPr>
      </w:pPr>
      <w:r>
        <w:rPr>
          <w:rFonts w:hint="eastAsia" w:ascii="仿宋_GB2312" w:hAnsi="仿宋" w:eastAsia="仿宋_GB2312" w:cs="仿宋_GB2312"/>
          <w:bCs/>
          <w:sz w:val="28"/>
          <w:szCs w:val="28"/>
        </w:rPr>
        <w:t>2.</w:t>
      </w:r>
      <w:r>
        <w:rPr>
          <w:rFonts w:hint="eastAsia" w:ascii="仿宋_GB2312" w:hAnsi="仿宋" w:eastAsia="仿宋_GB2312"/>
          <w:sz w:val="28"/>
          <w:szCs w:val="28"/>
        </w:rPr>
        <w:t xml:space="preserve"> </w:t>
      </w:r>
      <w:r>
        <w:rPr>
          <w:rFonts w:hint="eastAsia" w:ascii="仿宋_GB2312" w:hAnsi="仿宋" w:eastAsia="仿宋_GB2312" w:cs="仿宋_GB2312"/>
          <w:bCs/>
          <w:sz w:val="28"/>
          <w:szCs w:val="28"/>
        </w:rPr>
        <w:t>材料补正</w:t>
      </w:r>
    </w:p>
    <w:p>
      <w:pPr>
        <w:spacing w:line="360" w:lineRule="auto"/>
        <w:rPr>
          <w:rFonts w:ascii="仿宋_GB2312" w:hAnsi="仿宋" w:eastAsia="仿宋_GB2312" w:cs="楷体"/>
          <w:sz w:val="28"/>
          <w:szCs w:val="28"/>
        </w:rPr>
      </w:pPr>
      <w:r>
        <w:rPr>
          <w:rFonts w:hint="eastAsia" w:ascii="仿宋_GB2312" w:hAnsi="仿宋" w:eastAsia="仿宋_GB2312"/>
          <w:sz w:val="28"/>
          <w:szCs w:val="28"/>
        </w:rPr>
        <w:t xml:space="preserve">    ①</w:t>
      </w:r>
      <w:r>
        <w:rPr>
          <w:rFonts w:hint="eastAsia" w:ascii="仿宋_GB2312" w:hAnsi="仿宋" w:eastAsia="仿宋_GB2312" w:cs="楷体"/>
          <w:sz w:val="28"/>
          <w:szCs w:val="28"/>
        </w:rPr>
        <w:t>申请文件、材料齐全，符合法定形式，但登记机关认为申请文件、材料需要核实的，应当决定予以受理，同时书面告知申请人需要核实的事项、理由以及时间。</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w:t>
      </w:r>
      <w:r>
        <w:rPr>
          <w:rFonts w:hint="eastAsia" w:ascii="仿宋_GB2312" w:hAnsi="仿宋" w:eastAsia="仿宋_GB2312"/>
          <w:sz w:val="28"/>
          <w:szCs w:val="28"/>
        </w:rPr>
        <w:t>②</w:t>
      </w:r>
      <w:r>
        <w:rPr>
          <w:rFonts w:hint="eastAsia" w:ascii="仿宋_GB2312" w:hAnsi="仿宋" w:eastAsia="仿宋_GB2312" w:cs="楷体"/>
          <w:sz w:val="28"/>
          <w:szCs w:val="28"/>
        </w:rPr>
        <w:t>申请文件、材料存在可以当场更正的错误的，应当允许申请人当场予以更正，由申请人在更正处签名或者盖章，注明更正日期;经确认申请文件、材料齐全，符合法定形式的，应当决定予以受理。</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③申请文件、材料不齐全或者不符合法定形式的，应当当场或者在5日内一次告知申请人需要补正的全部内容;当场告知时，应当将申请文件、材料退回申请人;属于5日内告知的，应当收取申请文件、材料并出具收到申请文件、材料的凭据，逾期不告知的，自收到申请文件、材料之日起即为受理。</w:t>
      </w:r>
    </w:p>
    <w:p>
      <w:pPr>
        <w:spacing w:line="360" w:lineRule="auto"/>
        <w:ind w:firstLine="560" w:firstLineChars="200"/>
        <w:rPr>
          <w:rFonts w:ascii="仿宋_GB2312" w:hAnsi="仿宋" w:eastAsia="仿宋_GB2312" w:cs="仿宋_GB2312"/>
          <w:bCs/>
          <w:sz w:val="28"/>
          <w:szCs w:val="28"/>
        </w:rPr>
      </w:pPr>
      <w:r>
        <w:rPr>
          <w:rFonts w:hint="eastAsia" w:ascii="仿宋_GB2312" w:hAnsi="仿宋" w:eastAsia="仿宋_GB2312"/>
          <w:sz w:val="28"/>
          <w:szCs w:val="28"/>
        </w:rPr>
        <w:t>3.出具受理单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经审核，对材料齐全、填写无误、符合法定形式的材料出具受理单。受理单内容包括：事项名称、受理单号、申请人及联系电话、受理机构、受理人及联系电话、材料清单（或加盖注有“所有材料齐全”字样的印章）、受理时间、法定办结时限、承诺办结时限、批准文书（证书）发放方式、办理进程查询方式、收费状况等。</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申请人领取方式如下：</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①申请人在窗口提交申请的，受理单由申请人即时领取。</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②申请人通过信函提交申请的，材料受理单由受理人员以发送电子邮件的方式发送给申请人。</w:t>
      </w:r>
    </w:p>
    <w:p>
      <w:pPr>
        <w:spacing w:line="360" w:lineRule="auto"/>
        <w:ind w:firstLine="560" w:firstLineChars="200"/>
        <w:jc w:val="left"/>
        <w:rPr>
          <w:rFonts w:ascii="仿宋_GB2312" w:hAnsi="仿宋" w:eastAsia="仿宋_GB2312" w:cs="仿宋_GB2312"/>
          <w:bCs/>
          <w:sz w:val="28"/>
          <w:szCs w:val="28"/>
        </w:rPr>
      </w:pPr>
      <w:r>
        <w:rPr>
          <w:rFonts w:hint="eastAsia" w:ascii="仿宋_GB2312" w:hAnsi="仿宋" w:eastAsia="仿宋_GB2312" w:cs="仿宋_GB2312"/>
          <w:bCs/>
          <w:sz w:val="28"/>
          <w:szCs w:val="28"/>
        </w:rPr>
        <w:t>4.不予受理通知书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经审核不符合受理条件的，办理人员出具加盖本行政许可实施机关专用印章的不予受理通知书，送达申请人。通知书内容要包括不予受理的理由和依据。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不予受理通知书的获取方式同受理单的领取方式。</w:t>
      </w:r>
    </w:p>
    <w:p>
      <w:pPr>
        <w:spacing w:line="360" w:lineRule="auto"/>
        <w:jc w:val="left"/>
        <w:rPr>
          <w:rFonts w:ascii="仿宋_GB2312" w:hAnsi="仿宋" w:eastAsia="仿宋_GB2312"/>
          <w:sz w:val="28"/>
          <w:szCs w:val="28"/>
        </w:rPr>
      </w:pPr>
      <w:r>
        <w:rPr>
          <w:rFonts w:hint="eastAsia" w:ascii="仿宋_GB2312" w:hAnsi="仿宋" w:eastAsia="仿宋_GB2312"/>
          <w:sz w:val="28"/>
          <w:szCs w:val="28"/>
        </w:rPr>
        <w:t xml:space="preserve">   （二）审查</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1.依据</w:t>
      </w:r>
      <w:r>
        <w:rPr>
          <w:rFonts w:hint="eastAsia" w:ascii="仿宋_GB2312" w:hAnsi="仿宋" w:eastAsia="仿宋_GB2312"/>
          <w:color w:val="4472C4" w:themeColor="accent5"/>
          <w:sz w:val="28"/>
          <w:szCs w:val="28"/>
        </w:rPr>
        <w:t>《个体工商户登记管理办法》</w:t>
      </w:r>
      <w:r>
        <w:rPr>
          <w:rFonts w:hint="eastAsia" w:ascii="仿宋_GB2312" w:hAnsi="仿宋" w:eastAsia="仿宋_GB2312" w:cs="宋体"/>
          <w:color w:val="4472C4" w:themeColor="accent5"/>
          <w:kern w:val="0"/>
          <w:sz w:val="28"/>
          <w:szCs w:val="28"/>
        </w:rPr>
        <w:t>第九条等</w:t>
      </w:r>
      <w:r>
        <w:rPr>
          <w:rFonts w:hint="eastAsia" w:ascii="仿宋_GB2312" w:hAnsi="仿宋" w:eastAsia="仿宋_GB2312" w:cs="宋体"/>
          <w:kern w:val="0"/>
          <w:sz w:val="28"/>
          <w:szCs w:val="28"/>
        </w:rPr>
        <w:t>规定，对</w:t>
      </w:r>
      <w:r>
        <w:rPr>
          <w:rFonts w:hint="eastAsia" w:ascii="仿宋_GB2312" w:hAnsi="仿宋" w:eastAsia="仿宋_GB2312" w:cs="宋体"/>
          <w:color w:val="4472C4" w:themeColor="accent5"/>
          <w:kern w:val="0"/>
          <w:sz w:val="28"/>
          <w:szCs w:val="28"/>
        </w:rPr>
        <w:t>个体工商户变更登记</w:t>
      </w:r>
      <w:r>
        <w:rPr>
          <w:rFonts w:hint="eastAsia" w:ascii="仿宋_GB2312" w:hAnsi="仿宋" w:eastAsia="仿宋_GB2312" w:cs="宋体"/>
          <w:kern w:val="0"/>
          <w:sz w:val="28"/>
          <w:szCs w:val="28"/>
        </w:rPr>
        <w:t>采取书面审查的方式进行审查。</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sz w:val="28"/>
          <w:szCs w:val="28"/>
        </w:rPr>
        <w:t>2.</w:t>
      </w:r>
      <w:r>
        <w:rPr>
          <w:rFonts w:hint="eastAsia" w:ascii="仿宋_GB2312" w:hAnsi="仿宋" w:eastAsia="仿宋_GB2312" w:cs="宋体"/>
          <w:kern w:val="0"/>
          <w:sz w:val="28"/>
          <w:szCs w:val="28"/>
        </w:rPr>
        <w:t>按照申报材料目录，逐项对照检查申报材料是否齐全，申报材料是否在有效期内。（委托办理的，授权委托书的委托期限是否在有效期内，委托代理人的身份是否与身份证相符。）</w:t>
      </w:r>
    </w:p>
    <w:p>
      <w:pPr>
        <w:widowControl/>
        <w:shd w:val="clear" w:color="auto" w:fill="FFFFFF"/>
        <w:spacing w:line="360" w:lineRule="auto"/>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3.经过对审查环节的梳理优化，</w:t>
      </w:r>
      <w:r>
        <w:rPr>
          <w:rFonts w:hint="eastAsia" w:ascii="仿宋_GB2312" w:hAnsi="仿宋" w:eastAsia="仿宋_GB2312"/>
          <w:color w:val="0070C0"/>
          <w:sz w:val="28"/>
          <w:szCs w:val="28"/>
        </w:rPr>
        <w:t>个体工商户变更</w:t>
      </w:r>
      <w:r>
        <w:rPr>
          <w:rFonts w:hint="eastAsia" w:ascii="仿宋_GB2312" w:hAnsi="仿宋" w:eastAsia="仿宋_GB2312" w:cs="宋体"/>
          <w:color w:val="4472C4" w:themeColor="accent5"/>
          <w:kern w:val="0"/>
          <w:sz w:val="28"/>
          <w:szCs w:val="28"/>
        </w:rPr>
        <w:t>登记</w:t>
      </w:r>
      <w:r>
        <w:rPr>
          <w:rFonts w:hint="eastAsia" w:ascii="仿宋_GB2312" w:hAnsi="仿宋" w:eastAsia="仿宋_GB2312" w:cs="宋体"/>
          <w:kern w:val="0"/>
          <w:sz w:val="28"/>
          <w:szCs w:val="28"/>
        </w:rPr>
        <w:t>许可审查分为1个环节，各审查环节及相关要求详见</w:t>
      </w:r>
      <w:r>
        <w:rPr>
          <w:rFonts w:hint="eastAsia" w:ascii="仿宋_GB2312" w:hAnsi="仿宋" w:eastAsia="仿宋_GB2312" w:cs="宋体"/>
          <w:color w:val="0070C0"/>
          <w:kern w:val="0"/>
          <w:sz w:val="28"/>
          <w:szCs w:val="28"/>
        </w:rPr>
        <w:t>《</w:t>
      </w:r>
      <w:r>
        <w:rPr>
          <w:rFonts w:hint="eastAsia" w:ascii="仿宋_GB2312" w:hAnsi="仿宋" w:eastAsia="仿宋_GB2312"/>
          <w:color w:val="0070C0"/>
          <w:sz w:val="28"/>
          <w:szCs w:val="28"/>
        </w:rPr>
        <w:t>个体工商户变更</w:t>
      </w:r>
      <w:r>
        <w:rPr>
          <w:rFonts w:hint="eastAsia" w:ascii="仿宋_GB2312" w:hAnsi="仿宋" w:eastAsia="仿宋_GB2312" w:cs="宋体"/>
          <w:color w:val="0070C0"/>
          <w:kern w:val="0"/>
          <w:sz w:val="28"/>
          <w:szCs w:val="28"/>
        </w:rPr>
        <w:t>登记审查工作细则》</w:t>
      </w:r>
      <w:r>
        <w:rPr>
          <w:rFonts w:hint="eastAsia" w:ascii="仿宋_GB2312" w:hAnsi="仿宋" w:eastAsia="仿宋_GB2312" w:cs="宋体"/>
          <w:kern w:val="0"/>
          <w:sz w:val="28"/>
          <w:szCs w:val="28"/>
        </w:rPr>
        <w:t>。（审查工作细则见附件1－2）</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 (三)决定</w:t>
      </w:r>
    </w:p>
    <w:p>
      <w:pPr>
        <w:spacing w:line="360" w:lineRule="auto"/>
        <w:ind w:firstLine="560" w:firstLineChars="200"/>
        <w:rPr>
          <w:rFonts w:ascii="仿宋_GB2312" w:hAnsi="仿宋" w:eastAsia="仿宋_GB2312"/>
          <w:sz w:val="28"/>
          <w:szCs w:val="28"/>
        </w:rPr>
      </w:pPr>
      <w:r>
        <w:rPr>
          <w:rFonts w:hint="eastAsia" w:ascii="仿宋_GB2312" w:hAnsi="仿宋" w:eastAsia="仿宋_GB2312" w:cs="仿宋_GB2312"/>
          <w:bCs/>
          <w:sz w:val="28"/>
          <w:szCs w:val="28"/>
        </w:rPr>
        <w:t>1.获取方式：</w:t>
      </w:r>
      <w:r>
        <w:rPr>
          <w:rFonts w:hint="eastAsia" w:ascii="仿宋_GB2312" w:hAnsi="仿宋" w:eastAsia="仿宋_GB2312"/>
          <w:sz w:val="28"/>
          <w:szCs w:val="28"/>
        </w:rPr>
        <w:t>长沙市岳麓区金星路与岳麓大道交叉处长沙市政务中心二楼工商局窗口自行领取，电话：88665053，或者邮寄。</w:t>
      </w:r>
    </w:p>
    <w:p>
      <w:pPr>
        <w:spacing w:line="360" w:lineRule="auto"/>
        <w:ind w:firstLine="560" w:firstLineChars="200"/>
        <w:jc w:val="left"/>
        <w:rPr>
          <w:rFonts w:ascii="仿宋_GB2312" w:hAnsi="仿宋" w:eastAsia="仿宋_GB2312"/>
          <w:color w:val="FF0000"/>
          <w:sz w:val="28"/>
          <w:szCs w:val="28"/>
        </w:rPr>
      </w:pPr>
      <w:r>
        <w:rPr>
          <w:rFonts w:hint="eastAsia" w:ascii="仿宋_GB2312" w:hAnsi="仿宋" w:eastAsia="仿宋_GB2312" w:cs="仿宋_GB2312"/>
          <w:bCs/>
          <w:sz w:val="28"/>
          <w:szCs w:val="28"/>
        </w:rPr>
        <w:t>2.决定书的类型:</w:t>
      </w:r>
      <w:r>
        <w:rPr>
          <w:rFonts w:hint="eastAsia" w:ascii="仿宋_GB2312" w:hAnsi="仿宋" w:eastAsia="仿宋_GB2312"/>
          <w:color w:val="4472C4" w:themeColor="accent5"/>
          <w:sz w:val="28"/>
          <w:szCs w:val="28"/>
        </w:rPr>
        <w:t>《营业执照》</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三、附录。</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（一）流程图（见附件</w:t>
      </w:r>
      <w:r>
        <w:rPr>
          <w:rFonts w:hint="eastAsia" w:ascii="仿宋_GB2312" w:hAnsi="仿宋" w:eastAsia="仿宋_GB2312"/>
          <w:color w:val="000000"/>
          <w:sz w:val="28"/>
          <w:szCs w:val="28"/>
        </w:rPr>
        <w:t>1－3</w:t>
      </w:r>
      <w:r>
        <w:rPr>
          <w:rFonts w:hint="eastAsia" w:ascii="仿宋_GB2312" w:hAnsi="仿宋" w:eastAsia="仿宋_GB2312"/>
          <w:sz w:val="28"/>
          <w:szCs w:val="28"/>
        </w:rPr>
        <w:t>）</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（二）示范文本及常见问题解答</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olor w:val="0070C0"/>
          <w:sz w:val="28"/>
          <w:szCs w:val="28"/>
        </w:rPr>
        <w:t>《个体工商户开业登记申请书》</w:t>
      </w:r>
      <w:r>
        <w:rPr>
          <w:rFonts w:hint="eastAsia" w:ascii="仿宋_GB2312" w:hAnsi="仿宋" w:eastAsia="仿宋_GB2312"/>
          <w:color w:val="000000" w:themeColor="text1"/>
          <w:sz w:val="28"/>
          <w:szCs w:val="28"/>
        </w:rPr>
        <w:t>及</w:t>
      </w:r>
      <w:r>
        <w:rPr>
          <w:rFonts w:hint="eastAsia" w:ascii="仿宋_GB2312" w:hAnsi="仿宋" w:eastAsia="仿宋_GB2312"/>
          <w:color w:val="0070C0"/>
          <w:sz w:val="28"/>
          <w:szCs w:val="28"/>
        </w:rPr>
        <w:t>《委托代理人证明》</w:t>
      </w:r>
      <w:r>
        <w:rPr>
          <w:rFonts w:hint="eastAsia" w:ascii="仿宋_GB2312" w:hAnsi="仿宋" w:eastAsia="仿宋_GB2312"/>
          <w:sz w:val="28"/>
          <w:szCs w:val="28"/>
        </w:rPr>
        <w:t>（见附件</w:t>
      </w:r>
      <w:r>
        <w:rPr>
          <w:rFonts w:hint="eastAsia" w:ascii="仿宋_GB2312" w:hAnsi="仿宋" w:eastAsia="仿宋_GB2312" w:cs="仿宋_GB2312"/>
          <w:sz w:val="28"/>
          <w:szCs w:val="28"/>
        </w:rPr>
        <w:t>1－4）</w:t>
      </w:r>
    </w:p>
    <w:p>
      <w:pPr>
        <w:numPr>
          <w:ilvl w:val="0"/>
          <w:numId w:val="2"/>
        </w:num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常见问题解答（见附件1－</w:t>
      </w:r>
      <w:r>
        <w:rPr>
          <w:rFonts w:hint="eastAsia" w:ascii="仿宋_GB2312" w:hAnsi="仿宋" w:eastAsia="仿宋_GB2312"/>
          <w:color w:val="000000"/>
          <w:sz w:val="28"/>
          <w:szCs w:val="28"/>
        </w:rPr>
        <w:t>5</w:t>
      </w:r>
      <w:r>
        <w:rPr>
          <w:rFonts w:hint="eastAsia" w:ascii="仿宋_GB2312" w:hAnsi="仿宋" w:eastAsia="仿宋_GB2312"/>
          <w:sz w:val="28"/>
          <w:szCs w:val="28"/>
        </w:rPr>
        <w:t>）</w:t>
      </w:r>
    </w:p>
    <w:p>
      <w:pPr>
        <w:numPr>
          <w:ilvl w:val="0"/>
          <w:numId w:val="2"/>
        </w:numPr>
        <w:spacing w:line="360" w:lineRule="auto"/>
        <w:ind w:firstLine="560" w:firstLineChars="200"/>
        <w:rPr>
          <w:rFonts w:ascii="仿宋_GB2312" w:hAnsi="仿宋" w:eastAsia="仿宋_GB2312"/>
          <w:color w:val="4472C4" w:themeColor="accent5"/>
          <w:sz w:val="28"/>
          <w:szCs w:val="28"/>
        </w:rPr>
      </w:pPr>
      <w:r>
        <w:rPr>
          <w:rFonts w:hint="eastAsia" w:ascii="仿宋_GB2312" w:hAnsi="仿宋" w:eastAsia="仿宋_GB2312" w:cs="楷体_GB2312"/>
          <w:color w:val="000000"/>
          <w:sz w:val="28"/>
          <w:szCs w:val="28"/>
        </w:rPr>
        <w:t>结果样本（</w:t>
      </w:r>
      <w:r>
        <w:rPr>
          <w:rFonts w:hint="eastAsia" w:ascii="仿宋_GB2312" w:hAnsi="仿宋" w:eastAsia="仿宋_GB2312"/>
          <w:color w:val="000000"/>
          <w:sz w:val="28"/>
          <w:szCs w:val="28"/>
        </w:rPr>
        <w:t>提供办理结果证件或批文图文版）：</w:t>
      </w:r>
      <w:r>
        <w:rPr>
          <w:rFonts w:hint="eastAsia" w:ascii="仿宋_GB2312" w:hAnsi="仿宋" w:eastAsia="仿宋_GB2312"/>
          <w:color w:val="4472C4" w:themeColor="accent5"/>
          <w:sz w:val="28"/>
          <w:szCs w:val="28"/>
        </w:rPr>
        <w:t>《营业执照》</w:t>
      </w:r>
    </w:p>
    <w:p>
      <w:pPr>
        <w:spacing w:line="360" w:lineRule="auto"/>
        <w:ind w:firstLine="560" w:firstLineChars="200"/>
        <w:rPr>
          <w:rFonts w:ascii="仿宋_GB2312" w:hAnsi="仿宋" w:eastAsia="仿宋_GB2312"/>
          <w:b/>
          <w:sz w:val="28"/>
          <w:szCs w:val="28"/>
        </w:rPr>
      </w:pPr>
      <w:r>
        <w:rPr>
          <w:rFonts w:hint="eastAsia" w:ascii="仿宋_GB2312" w:hAnsi="仿宋" w:eastAsia="仿宋_GB2312"/>
          <w:sz w:val="28"/>
          <w:szCs w:val="28"/>
        </w:rPr>
        <w:t>四、有关说明</w:t>
      </w:r>
    </w:p>
    <w:p>
      <w:pPr>
        <w:spacing w:line="360" w:lineRule="auto"/>
        <w:ind w:firstLine="660"/>
        <w:rPr>
          <w:rFonts w:ascii="仿宋_GB2312" w:hAnsi="仿宋" w:eastAsia="仿宋_GB2312"/>
          <w:sz w:val="28"/>
          <w:szCs w:val="28"/>
        </w:rPr>
      </w:pPr>
      <w:r>
        <w:rPr>
          <w:rFonts w:hint="eastAsia" w:ascii="仿宋_GB2312" w:hAnsi="仿宋" w:eastAsia="仿宋_GB2312"/>
          <w:sz w:val="28"/>
          <w:szCs w:val="28"/>
        </w:rPr>
        <w:t>本《服务指南》根据法律法规规章相关内容的修改变动情况和工作实际要求，予以实时更新。</w:t>
      </w:r>
    </w:p>
    <w:p>
      <w:pPr>
        <w:spacing w:line="360" w:lineRule="auto"/>
        <w:ind w:firstLine="660"/>
        <w:rPr>
          <w:rFonts w:ascii="仿宋_GB2312" w:hAnsi="仿宋" w:eastAsia="仿宋_GB2312"/>
          <w:sz w:val="28"/>
          <w:szCs w:val="28"/>
        </w:rPr>
      </w:pPr>
    </w:p>
    <w:p>
      <w:pPr>
        <w:spacing w:line="360" w:lineRule="auto"/>
        <w:ind w:firstLine="660"/>
        <w:rPr>
          <w:rFonts w:ascii="仿宋_GB2312" w:hAnsi="仿宋" w:eastAsia="仿宋_GB2312"/>
          <w:sz w:val="28"/>
          <w:szCs w:val="28"/>
        </w:rPr>
        <w:sectPr>
          <w:footerReference r:id="rId3" w:type="default"/>
          <w:pgSz w:w="11906" w:h="16838"/>
          <w:pgMar w:top="1587" w:right="1474" w:bottom="1587" w:left="1587" w:header="851" w:footer="567" w:gutter="0"/>
          <w:cols w:space="720" w:num="1"/>
          <w:docGrid w:type="linesAndChars" w:linePitch="317" w:charSpace="0"/>
        </w:sectPr>
      </w:pPr>
    </w:p>
    <w:p>
      <w:pPr>
        <w:spacing w:line="360" w:lineRule="auto"/>
        <w:rPr>
          <w:rFonts w:ascii="黑体" w:hAnsi="黑体" w:eastAsia="黑体"/>
          <w:sz w:val="32"/>
          <w:szCs w:val="32"/>
        </w:rPr>
      </w:pPr>
      <w:r>
        <w:rPr>
          <w:rFonts w:hint="eastAsia" w:ascii="黑体" w:hAnsi="黑体" w:eastAsia="黑体"/>
          <w:sz w:val="32"/>
          <w:szCs w:val="32"/>
        </w:rPr>
        <w:t>附件1-1</w:t>
      </w:r>
    </w:p>
    <w:p>
      <w:pPr>
        <w:spacing w:line="360" w:lineRule="auto"/>
        <w:jc w:val="center"/>
        <w:rPr>
          <w:rFonts w:ascii="黑体" w:hAnsi="黑体" w:eastAsia="黑体"/>
          <w:color w:val="4472C4" w:themeColor="accent5"/>
          <w:sz w:val="52"/>
          <w:szCs w:val="52"/>
        </w:rPr>
      </w:pPr>
      <w:r>
        <w:rPr>
          <w:rFonts w:hint="eastAsia" w:ascii="黑体" w:hAnsi="黑体" w:eastAsia="黑体"/>
          <w:color w:val="4472C4" w:themeColor="accent5"/>
          <w:sz w:val="52"/>
          <w:szCs w:val="52"/>
        </w:rPr>
        <w:t>申请材料目录</w:t>
      </w:r>
    </w:p>
    <w:p>
      <w:pPr>
        <w:jc w:val="left"/>
        <w:rPr>
          <w:rFonts w:ascii="仿宋_GB2312" w:hAnsi="仿宋" w:eastAsia="仿宋_GB2312"/>
          <w:sz w:val="28"/>
          <w:szCs w:val="28"/>
        </w:rPr>
      </w:pPr>
      <w:r>
        <w:rPr>
          <w:rFonts w:hint="eastAsia" w:ascii="仿宋_GB2312" w:hAnsi="仿宋" w:eastAsia="仿宋_GB2312"/>
          <w:sz w:val="28"/>
          <w:szCs w:val="28"/>
        </w:rPr>
        <w:t>事项名称：</w:t>
      </w:r>
      <w:r>
        <w:rPr>
          <w:rFonts w:hint="eastAsia" w:ascii="仿宋_GB2312" w:hAnsi="仿宋" w:eastAsia="仿宋_GB2312" w:cs="仿宋_GB2312"/>
          <w:color w:val="4472C4" w:themeColor="accent5"/>
          <w:sz w:val="28"/>
          <w:szCs w:val="28"/>
        </w:rPr>
        <w:t>个体工商户变更登记</w:t>
      </w:r>
      <w:r>
        <w:rPr>
          <w:rFonts w:hint="eastAsia" w:ascii="仿宋_GB2312" w:hAnsi="仿宋" w:eastAsia="仿宋_GB2312"/>
          <w:sz w:val="28"/>
          <w:szCs w:val="28"/>
        </w:rPr>
        <w:t xml:space="preserve">                                        实施机构：</w:t>
      </w:r>
      <w:r>
        <w:rPr>
          <w:rFonts w:hint="eastAsia" w:ascii="仿宋_GB2312" w:hAnsi="仿宋" w:eastAsia="仿宋_GB2312"/>
          <w:sz w:val="44"/>
          <w:szCs w:val="44"/>
        </w:rPr>
        <w:t xml:space="preserve"> </w:t>
      </w:r>
      <w:r>
        <w:rPr>
          <w:rFonts w:hint="eastAsia" w:ascii="仿宋_GB2312" w:hAnsi="仿宋" w:eastAsia="仿宋_GB2312" w:cs="仿宋_GB2312"/>
          <w:sz w:val="28"/>
          <w:szCs w:val="28"/>
        </w:rPr>
        <w:t>长沙市工商行政管理局</w:t>
      </w:r>
    </w:p>
    <w:tbl>
      <w:tblPr>
        <w:tblStyle w:val="9"/>
        <w:tblW w:w="13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1192"/>
        <w:gridCol w:w="1985"/>
        <w:gridCol w:w="1473"/>
        <w:gridCol w:w="4197"/>
        <w:gridCol w:w="1190"/>
        <w:gridCol w:w="2070"/>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序号</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业务情形</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材料名称</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纸质材料份数和规格</w:t>
            </w: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材料填报要求及审查要点</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材料收</w:t>
            </w:r>
          </w:p>
          <w:p>
            <w:pPr>
              <w:jc w:val="center"/>
              <w:rPr>
                <w:rFonts w:ascii="仿宋_GB2312" w:hAnsi="仿宋" w:eastAsia="仿宋_GB2312"/>
                <w:szCs w:val="21"/>
              </w:rPr>
            </w:pPr>
            <w:r>
              <w:rPr>
                <w:rFonts w:hint="eastAsia" w:ascii="仿宋_GB2312" w:hAnsi="仿宋" w:eastAsia="仿宋_GB2312"/>
                <w:szCs w:val="21"/>
              </w:rPr>
              <w:t>件标准</w:t>
            </w:r>
          </w:p>
        </w:tc>
        <w:tc>
          <w:tcPr>
            <w:tcW w:w="2070" w:type="dxa"/>
            <w:tcBorders>
              <w:top w:val="single" w:color="000000" w:sz="4" w:space="0"/>
              <w:left w:val="nil"/>
              <w:bottom w:val="single" w:color="000000" w:sz="4" w:space="0"/>
              <w:right w:val="single" w:color="000000" w:sz="4" w:space="0"/>
            </w:tcBorders>
            <w:vAlign w:val="center"/>
          </w:tcPr>
          <w:p>
            <w:pPr>
              <w:ind w:firstLine="210" w:firstLineChars="100"/>
              <w:jc w:val="center"/>
              <w:rPr>
                <w:rFonts w:ascii="仿宋_GB2312" w:hAnsi="仿宋" w:eastAsia="仿宋_GB2312"/>
                <w:szCs w:val="21"/>
              </w:rPr>
            </w:pPr>
            <w:r>
              <w:rPr>
                <w:rFonts w:hint="eastAsia" w:ascii="仿宋_GB2312" w:hAnsi="仿宋" w:eastAsia="仿宋_GB2312"/>
                <w:szCs w:val="21"/>
              </w:rPr>
              <w:t>材料来源</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是否需要</w:t>
            </w:r>
          </w:p>
          <w:p>
            <w:pPr>
              <w:jc w:val="center"/>
              <w:rPr>
                <w:rFonts w:ascii="仿宋_GB2312" w:hAnsi="仿宋" w:eastAsia="仿宋_GB2312"/>
                <w:szCs w:val="21"/>
              </w:rPr>
            </w:pPr>
            <w:r>
              <w:rPr>
                <w:rFonts w:hint="eastAsia" w:ascii="仿宋_GB2312" w:hAnsi="仿宋" w:eastAsia="仿宋_GB2312"/>
                <w:szCs w:val="21"/>
              </w:rPr>
              <w:t>电子材料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通用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《个体工商户开业登记申请书》</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网上下载（提供网址或微信等获取方式）</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2</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《委托代理人证明》</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3</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名称变更</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4</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楷体"/>
                <w:color w:val="4472C4" w:themeColor="accent5"/>
                <w:szCs w:val="21"/>
              </w:rPr>
            </w:pPr>
            <w:r>
              <w:rPr>
                <w:rFonts w:hint="eastAsia" w:ascii="仿宋_GB2312" w:hAnsi="宋体" w:eastAsia="仿宋_GB2312" w:cs="宋体"/>
                <w:color w:val="0070C0"/>
                <w:kern w:val="0"/>
                <w:sz w:val="24"/>
                <w:szCs w:val="24"/>
              </w:rPr>
              <w:t>经营场所变更</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000000" w:themeColor="text1"/>
                <w:szCs w:val="21"/>
              </w:rPr>
            </w:pPr>
            <w:r>
              <w:rPr>
                <w:rFonts w:hint="eastAsia" w:ascii="仿宋_GB2312" w:hAnsi="仿宋" w:eastAsia="仿宋_GB2312" w:cs="楷体"/>
                <w:color w:val="000000" w:themeColor="text1"/>
                <w:szCs w:val="21"/>
              </w:rPr>
              <w:t>1份，A4纸</w:t>
            </w:r>
          </w:p>
        </w:tc>
        <w:tc>
          <w:tcPr>
            <w:tcW w:w="4197" w:type="dxa"/>
            <w:tcBorders>
              <w:top w:val="single" w:color="000000" w:sz="4" w:space="0"/>
              <w:left w:val="nil"/>
              <w:bottom w:val="single" w:color="000000" w:sz="4" w:space="0"/>
              <w:right w:val="single" w:color="000000" w:sz="4" w:space="0"/>
            </w:tcBorders>
          </w:tcPr>
          <w:p>
            <w:pPr>
              <w:rPr>
                <w:rFonts w:ascii="仿宋_GB2312" w:hAnsi="仿宋" w:eastAsia="仿宋_GB2312" w:cs="楷体"/>
                <w:color w:val="7030A0"/>
                <w:szCs w:val="21"/>
              </w:rPr>
            </w:pPr>
            <w:r>
              <w:rPr>
                <w:rFonts w:hint="eastAsia" w:ascii="仿宋_GB2312" w:hAnsi="仿宋" w:eastAsia="仿宋_GB2312" w:cs="楷体"/>
                <w:color w:val="4472C4" w:themeColor="accent5"/>
                <w:szCs w:val="21"/>
              </w:rPr>
              <w:t>租赁合同（无偿使用证明）及产权证明（复印件）</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5</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楷体"/>
                <w:color w:val="00B0F0"/>
                <w:szCs w:val="21"/>
              </w:rPr>
            </w:pPr>
            <w:r>
              <w:rPr>
                <w:rFonts w:hint="eastAsia" w:ascii="仿宋_GB2312" w:hAnsi="仿宋" w:eastAsia="仿宋_GB2312" w:cs="楷体"/>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楷体"/>
                <w:color w:val="4472C4" w:themeColor="accent5"/>
                <w:szCs w:val="21"/>
              </w:rPr>
            </w:pPr>
            <w:r>
              <w:rPr>
                <w:rFonts w:hint="eastAsia" w:ascii="仿宋_GB2312" w:hAnsi="宋体" w:eastAsia="仿宋_GB2312" w:cs="宋体"/>
                <w:color w:val="0070C0"/>
                <w:kern w:val="0"/>
                <w:sz w:val="24"/>
                <w:szCs w:val="24"/>
              </w:rPr>
              <w:t>经营范围变更</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000000" w:themeColor="text1"/>
                <w:szCs w:val="21"/>
              </w:rPr>
            </w:pPr>
            <w:r>
              <w:rPr>
                <w:rFonts w:hint="eastAsia" w:ascii="仿宋_GB2312" w:hAnsi="仿宋" w:eastAsia="仿宋_GB2312" w:cs="楷体"/>
                <w:szCs w:val="21"/>
              </w:rPr>
              <w:t>1份，A4纸</w:t>
            </w:r>
          </w:p>
        </w:tc>
        <w:tc>
          <w:tcPr>
            <w:tcW w:w="4197" w:type="dxa"/>
            <w:tcBorders>
              <w:top w:val="single" w:color="000000" w:sz="4" w:space="0"/>
              <w:left w:val="nil"/>
              <w:bottom w:val="single" w:color="000000" w:sz="4" w:space="0"/>
              <w:right w:val="single" w:color="000000" w:sz="4" w:space="0"/>
            </w:tcBorders>
          </w:tcPr>
          <w:p>
            <w:pPr>
              <w:rPr>
                <w:rFonts w:ascii="仿宋_GB2312" w:hAnsi="仿宋" w:eastAsia="仿宋_GB2312" w:cs="楷体"/>
                <w:color w:val="4472C4" w:themeColor="accent5"/>
                <w:szCs w:val="21"/>
              </w:rPr>
            </w:pPr>
            <w:r>
              <w:rPr>
                <w:rFonts w:hint="eastAsia" w:ascii="仿宋_GB2312" w:eastAsia="仿宋_GB2312"/>
                <w:color w:val="0070C0"/>
              </w:rPr>
              <w:t xml:space="preserve"> </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复印件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6</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楷体"/>
                <w:color w:val="00B0F0"/>
                <w:szCs w:val="21"/>
              </w:rPr>
            </w:pPr>
            <w:r>
              <w:rPr>
                <w:rFonts w:hint="eastAsia" w:ascii="仿宋_GB2312" w:hAnsi="仿宋" w:eastAsia="仿宋_GB2312" w:cs="楷体"/>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cs="宋体"/>
                <w:color w:val="0070C0"/>
                <w:kern w:val="0"/>
                <w:sz w:val="24"/>
                <w:szCs w:val="24"/>
              </w:rPr>
            </w:pPr>
            <w:r>
              <w:rPr>
                <w:rFonts w:hint="eastAsia" w:ascii="仿宋_GB2312" w:hAnsi="宋体" w:eastAsia="仿宋_GB2312" w:cs="宋体"/>
                <w:color w:val="0070C0"/>
                <w:kern w:val="0"/>
                <w:sz w:val="24"/>
                <w:szCs w:val="24"/>
              </w:rPr>
              <w:t>企业组织形式</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szCs w:val="21"/>
              </w:rPr>
            </w:pPr>
          </w:p>
        </w:tc>
        <w:tc>
          <w:tcPr>
            <w:tcW w:w="4197" w:type="dxa"/>
            <w:tcBorders>
              <w:top w:val="single" w:color="000000" w:sz="4" w:space="0"/>
              <w:left w:val="nil"/>
              <w:bottom w:val="single" w:color="000000" w:sz="4" w:space="0"/>
              <w:right w:val="single" w:color="000000" w:sz="4" w:space="0"/>
            </w:tcBorders>
          </w:tcPr>
          <w:p>
            <w:pPr>
              <w:rPr>
                <w:rFonts w:ascii="仿宋_GB2312" w:eastAsia="仿宋_GB2312"/>
                <w:color w:val="0070C0"/>
              </w:rPr>
            </w:pP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B0F0"/>
                <w:szCs w:val="21"/>
              </w:rPr>
            </w:pP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7</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楷体"/>
                <w:color w:val="00B0F0"/>
                <w:szCs w:val="21"/>
              </w:rPr>
            </w:pPr>
            <w:r>
              <w:rPr>
                <w:rFonts w:hint="eastAsia" w:ascii="仿宋_GB2312" w:hAnsi="仿宋" w:eastAsia="仿宋_GB2312" w:cs="楷体"/>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cs="宋体"/>
                <w:color w:val="0070C0"/>
                <w:kern w:val="0"/>
                <w:sz w:val="24"/>
                <w:szCs w:val="24"/>
              </w:rPr>
            </w:pPr>
            <w:r>
              <w:rPr>
                <w:rFonts w:hint="eastAsia" w:ascii="仿宋_GB2312" w:hAnsi="宋体" w:eastAsia="仿宋_GB2312" w:cs="宋体"/>
                <w:color w:val="0070C0"/>
                <w:kern w:val="0"/>
                <w:sz w:val="24"/>
                <w:szCs w:val="24"/>
              </w:rPr>
              <w:t>国家工商行政管理总局规定提交的其他文件</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000000" w:themeColor="text1"/>
                <w:szCs w:val="21"/>
              </w:rPr>
            </w:pPr>
            <w:r>
              <w:rPr>
                <w:rFonts w:hint="eastAsia" w:ascii="仿宋_GB2312" w:hAnsi="仿宋" w:eastAsia="仿宋_GB2312" w:cs="楷体"/>
                <w:szCs w:val="21"/>
              </w:rPr>
              <w:t>1份，A4纸</w:t>
            </w:r>
          </w:p>
        </w:tc>
        <w:tc>
          <w:tcPr>
            <w:tcW w:w="4197" w:type="dxa"/>
            <w:tcBorders>
              <w:top w:val="single" w:color="000000" w:sz="4" w:space="0"/>
              <w:left w:val="nil"/>
              <w:bottom w:val="single" w:color="000000" w:sz="4" w:space="0"/>
              <w:right w:val="single" w:color="000000" w:sz="4" w:space="0"/>
            </w:tcBorders>
          </w:tcPr>
          <w:p>
            <w:pPr>
              <w:rPr>
                <w:rFonts w:ascii="仿宋_GB2312" w:eastAsia="仿宋_GB2312"/>
                <w:color w:val="0070C0"/>
              </w:rPr>
            </w:pP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复印件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8</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楷体"/>
                <w:color w:val="00B0F0"/>
                <w:szCs w:val="21"/>
              </w:rPr>
              <w:t>通用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《营业执照》</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szCs w:val="21"/>
              </w:rPr>
            </w:pPr>
          </w:p>
        </w:tc>
        <w:tc>
          <w:tcPr>
            <w:tcW w:w="4197" w:type="dxa"/>
            <w:tcBorders>
              <w:top w:val="single" w:color="000000" w:sz="4" w:space="0"/>
              <w:left w:val="nil"/>
              <w:bottom w:val="single" w:color="000000" w:sz="4" w:space="0"/>
              <w:right w:val="single" w:color="000000" w:sz="4" w:space="0"/>
            </w:tcBorders>
            <w:vAlign w:val="center"/>
          </w:tcPr>
          <w:p>
            <w:pPr>
              <w:ind w:firstLine="525" w:firstLineChars="250"/>
              <w:rPr>
                <w:rFonts w:ascii="仿宋_GB2312" w:hAnsi="仿宋" w:eastAsia="仿宋_GB2312" w:cs="楷体"/>
                <w:color w:val="4472C4" w:themeColor="accent5"/>
                <w:szCs w:val="21"/>
              </w:rPr>
            </w:pPr>
            <w:r>
              <w:rPr>
                <w:rFonts w:hint="eastAsia" w:ascii="仿宋_GB2312" w:hAnsi="仿宋" w:eastAsia="仿宋_GB2312" w:cs="仿宋"/>
                <w:color w:val="4472C4" w:themeColor="accent5"/>
                <w:szCs w:val="21"/>
              </w:rPr>
              <w:t>正、副本</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核发</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bl>
    <w:p>
      <w:pPr>
        <w:jc w:val="left"/>
        <w:rPr>
          <w:rFonts w:ascii="仿宋_GB2312" w:hAnsi="仿宋" w:eastAsia="仿宋_GB2312"/>
          <w:sz w:val="24"/>
          <w:szCs w:val="24"/>
        </w:rPr>
      </w:pPr>
      <w:r>
        <w:rPr>
          <w:rFonts w:hint="eastAsia" w:ascii="仿宋_GB2312" w:hAnsi="仿宋" w:eastAsia="仿宋_GB2312"/>
          <w:sz w:val="24"/>
          <w:szCs w:val="24"/>
        </w:rPr>
        <w:t>说明：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pPr>
        <w:spacing w:line="360" w:lineRule="auto"/>
        <w:rPr>
          <w:rFonts w:ascii="黑体" w:hAnsi="黑体" w:eastAsia="黑体" w:cs="楷体_GB2312"/>
          <w:sz w:val="32"/>
          <w:szCs w:val="32"/>
        </w:rPr>
      </w:pPr>
      <w:r>
        <w:rPr>
          <w:rFonts w:hint="eastAsia" w:ascii="黑体" w:hAnsi="黑体" w:eastAsia="黑体" w:cs="楷体_GB2312"/>
          <w:sz w:val="32"/>
          <w:szCs w:val="32"/>
        </w:rPr>
        <w:t>附件1－2</w:t>
      </w:r>
    </w:p>
    <w:p>
      <w:pPr>
        <w:jc w:val="center"/>
        <w:rPr>
          <w:rFonts w:ascii="黑体" w:hAnsi="黑体" w:eastAsia="黑体"/>
          <w:color w:val="4472C4" w:themeColor="accent5"/>
          <w:sz w:val="52"/>
          <w:szCs w:val="52"/>
        </w:rPr>
      </w:pPr>
      <w:r>
        <w:rPr>
          <w:rFonts w:hint="eastAsia" w:ascii="黑体" w:hAnsi="黑体" w:eastAsia="黑体"/>
          <w:color w:val="4472C4" w:themeColor="accent5"/>
          <w:sz w:val="52"/>
          <w:szCs w:val="52"/>
        </w:rPr>
        <w:t>个体工商户变更登记审查工作细则</w:t>
      </w:r>
    </w:p>
    <w:tbl>
      <w:tblPr>
        <w:tblStyle w:val="9"/>
        <w:tblW w:w="1470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975"/>
        <w:gridCol w:w="2143"/>
        <w:gridCol w:w="1575"/>
        <w:gridCol w:w="1260"/>
        <w:gridCol w:w="3990"/>
        <w:gridCol w:w="91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审查环节</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前（后）置条件</w:t>
            </w:r>
          </w:p>
        </w:tc>
        <w:tc>
          <w:tcPr>
            <w:tcW w:w="2143" w:type="dxa"/>
            <w:vAlign w:val="center"/>
          </w:tcPr>
          <w:p>
            <w:pPr>
              <w:jc w:val="center"/>
              <w:rPr>
                <w:rFonts w:ascii="仿宋_GB2312" w:hAnsi="仿宋" w:eastAsia="仿宋_GB2312"/>
                <w:szCs w:val="21"/>
              </w:rPr>
            </w:pPr>
            <w:r>
              <w:rPr>
                <w:rFonts w:hint="eastAsia" w:ascii="仿宋_GB2312" w:hAnsi="仿宋" w:eastAsia="仿宋_GB2312"/>
                <w:szCs w:val="21"/>
              </w:rPr>
              <w:t>审查内容</w:t>
            </w:r>
          </w:p>
        </w:tc>
        <w:tc>
          <w:tcPr>
            <w:tcW w:w="1575" w:type="dxa"/>
            <w:vAlign w:val="center"/>
          </w:tcPr>
          <w:p>
            <w:pPr>
              <w:jc w:val="center"/>
              <w:rPr>
                <w:rFonts w:ascii="仿宋_GB2312" w:hAnsi="仿宋" w:eastAsia="仿宋_GB2312"/>
                <w:szCs w:val="21"/>
              </w:rPr>
            </w:pPr>
            <w:r>
              <w:rPr>
                <w:rFonts w:hint="eastAsia" w:ascii="仿宋_GB2312" w:hAnsi="仿宋" w:eastAsia="仿宋_GB2312"/>
                <w:szCs w:val="21"/>
              </w:rPr>
              <w:t>评判依据</w:t>
            </w:r>
          </w:p>
        </w:tc>
        <w:tc>
          <w:tcPr>
            <w:tcW w:w="1260" w:type="dxa"/>
            <w:vAlign w:val="center"/>
          </w:tcPr>
          <w:p>
            <w:pPr>
              <w:jc w:val="center"/>
              <w:rPr>
                <w:rFonts w:ascii="仿宋_GB2312" w:hAnsi="仿宋" w:eastAsia="仿宋_GB2312"/>
                <w:szCs w:val="21"/>
              </w:rPr>
            </w:pPr>
            <w:r>
              <w:rPr>
                <w:rFonts w:hint="eastAsia" w:ascii="仿宋_GB2312" w:hAnsi="仿宋" w:eastAsia="仿宋_GB2312"/>
                <w:szCs w:val="21"/>
              </w:rPr>
              <w:t>审查期限</w:t>
            </w:r>
          </w:p>
          <w:p>
            <w:pPr>
              <w:jc w:val="center"/>
              <w:rPr>
                <w:rFonts w:ascii="仿宋_GB2312" w:hAnsi="仿宋" w:eastAsia="仿宋_GB2312"/>
                <w:szCs w:val="21"/>
              </w:rPr>
            </w:pPr>
            <w:r>
              <w:rPr>
                <w:rFonts w:hint="eastAsia" w:ascii="仿宋_GB2312" w:hAnsi="仿宋" w:eastAsia="仿宋_GB2312"/>
                <w:szCs w:val="21"/>
              </w:rPr>
              <w:t>（工作日）</w:t>
            </w:r>
          </w:p>
        </w:tc>
        <w:tc>
          <w:tcPr>
            <w:tcW w:w="3990" w:type="dxa"/>
            <w:vAlign w:val="center"/>
          </w:tcPr>
          <w:p>
            <w:pPr>
              <w:jc w:val="center"/>
              <w:rPr>
                <w:rFonts w:ascii="仿宋_GB2312" w:hAnsi="仿宋" w:eastAsia="仿宋_GB2312"/>
                <w:szCs w:val="21"/>
              </w:rPr>
            </w:pPr>
            <w:r>
              <w:rPr>
                <w:rFonts w:hint="eastAsia" w:ascii="仿宋_GB2312" w:hAnsi="仿宋" w:eastAsia="仿宋_GB2312"/>
                <w:szCs w:val="21"/>
              </w:rPr>
              <w:t>相关责任及</w:t>
            </w:r>
          </w:p>
          <w:p>
            <w:pPr>
              <w:jc w:val="center"/>
              <w:rPr>
                <w:rFonts w:ascii="仿宋_GB2312" w:hAnsi="仿宋" w:eastAsia="仿宋_GB2312"/>
                <w:szCs w:val="21"/>
              </w:rPr>
            </w:pPr>
            <w:r>
              <w:rPr>
                <w:rFonts w:hint="eastAsia" w:ascii="仿宋_GB2312" w:hAnsi="仿宋" w:eastAsia="仿宋_GB2312"/>
                <w:szCs w:val="21"/>
              </w:rPr>
              <w:t>注意事项</w:t>
            </w:r>
          </w:p>
        </w:tc>
        <w:tc>
          <w:tcPr>
            <w:tcW w:w="912" w:type="dxa"/>
            <w:vAlign w:val="center"/>
          </w:tcPr>
          <w:p>
            <w:pPr>
              <w:jc w:val="center"/>
              <w:rPr>
                <w:rFonts w:ascii="仿宋_GB2312" w:hAnsi="仿宋" w:eastAsia="仿宋_GB2312"/>
                <w:szCs w:val="21"/>
              </w:rPr>
            </w:pPr>
            <w:r>
              <w:rPr>
                <w:rFonts w:hint="eastAsia" w:ascii="仿宋_GB2312" w:hAnsi="仿宋" w:eastAsia="仿宋_GB2312"/>
                <w:szCs w:val="21"/>
              </w:rPr>
              <w:t>审查意见</w:t>
            </w:r>
          </w:p>
        </w:tc>
        <w:tc>
          <w:tcPr>
            <w:tcW w:w="1293" w:type="dxa"/>
            <w:vAlign w:val="center"/>
          </w:tcPr>
          <w:p>
            <w:pPr>
              <w:jc w:val="center"/>
              <w:rPr>
                <w:rFonts w:ascii="仿宋_GB2312" w:hAnsi="仿宋" w:eastAsia="仿宋_GB2312"/>
                <w:szCs w:val="21"/>
              </w:rPr>
            </w:pPr>
            <w:r>
              <w:rPr>
                <w:rFonts w:hint="eastAsia" w:ascii="仿宋_GB2312" w:hAnsi="仿宋" w:eastAsia="仿宋_GB2312"/>
                <w:szCs w:val="21"/>
              </w:rPr>
              <w:t>是否收费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Align w:val="center"/>
          </w:tcPr>
          <w:p>
            <w:pPr>
              <w:jc w:val="center"/>
              <w:rPr>
                <w:rFonts w:ascii="仿宋_GB2312" w:hAnsi="仿宋" w:eastAsia="仿宋_GB2312"/>
                <w:szCs w:val="21"/>
              </w:rPr>
            </w:pPr>
            <w:r>
              <w:rPr>
                <w:rFonts w:hint="eastAsia" w:ascii="仿宋_GB2312" w:hAnsi="仿宋" w:eastAsia="仿宋_GB2312"/>
                <w:szCs w:val="21"/>
              </w:rPr>
              <w:t>1</w:t>
            </w:r>
            <w:r>
              <w:rPr>
                <w:rFonts w:hint="eastAsia" w:ascii="仿宋_GB2312" w:hAnsi="仿宋" w:eastAsia="仿宋_GB2312"/>
                <w:color w:val="4472C4" w:themeColor="accent5"/>
                <w:szCs w:val="21"/>
              </w:rPr>
              <w:t>个体工商户变更登</w:t>
            </w:r>
            <w:r>
              <w:rPr>
                <w:rFonts w:hint="eastAsia" w:ascii="仿宋_GB2312" w:hAnsi="仿宋" w:eastAsia="仿宋_GB2312"/>
                <w:szCs w:val="21"/>
              </w:rPr>
              <w:t>记审查</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法律、行政法规和国务院决定规定</w:t>
            </w:r>
            <w:r>
              <w:rPr>
                <w:rFonts w:hint="eastAsia" w:ascii="仿宋_GB2312" w:hAnsi="仿宋" w:eastAsia="仿宋_GB2312"/>
                <w:color w:val="4472C4" w:themeColor="accent5"/>
                <w:szCs w:val="21"/>
              </w:rPr>
              <w:t>个体工商户变更</w:t>
            </w:r>
            <w:r>
              <w:rPr>
                <w:rFonts w:hint="eastAsia" w:ascii="仿宋_GB2312" w:hAnsi="仿宋" w:eastAsia="仿宋_GB2312"/>
                <w:szCs w:val="21"/>
              </w:rPr>
              <w:t>登记必须报经批准的，提交有关的批准文件或者许可证件复印件</w:t>
            </w:r>
          </w:p>
        </w:tc>
        <w:tc>
          <w:tcPr>
            <w:tcW w:w="2143" w:type="dxa"/>
            <w:vAlign w:val="center"/>
          </w:tcPr>
          <w:p>
            <w:pPr>
              <w:jc w:val="center"/>
              <w:rPr>
                <w:rFonts w:ascii="仿宋_GB2312" w:hAnsi="仿宋" w:eastAsia="仿宋_GB2312"/>
                <w:szCs w:val="21"/>
              </w:rPr>
            </w:pPr>
            <w:r>
              <w:rPr>
                <w:rFonts w:hint="eastAsia" w:ascii="仿宋_GB2312" w:hAnsi="仿宋" w:eastAsia="仿宋_GB2312"/>
                <w:szCs w:val="21"/>
              </w:rPr>
              <w:t>提交资料是否齐全，是否符合法定要求</w:t>
            </w:r>
          </w:p>
        </w:tc>
        <w:tc>
          <w:tcPr>
            <w:tcW w:w="1575" w:type="dxa"/>
            <w:vAlign w:val="center"/>
          </w:tcPr>
          <w:p>
            <w:pPr>
              <w:jc w:val="center"/>
              <w:rPr>
                <w:rFonts w:ascii="仿宋_GB2312" w:hAnsi="仿宋" w:eastAsia="仿宋_GB2312"/>
                <w:szCs w:val="21"/>
              </w:rPr>
            </w:pPr>
            <w:r>
              <w:rPr>
                <w:rFonts w:hint="eastAsia" w:ascii="仿宋_GB2312" w:hAnsi="仿宋" w:eastAsia="仿宋_GB2312"/>
                <w:color w:val="4472C4" w:themeColor="accent5"/>
                <w:szCs w:val="21"/>
              </w:rPr>
              <w:t>《个体工商户登记管理办法》</w:t>
            </w:r>
          </w:p>
        </w:tc>
        <w:tc>
          <w:tcPr>
            <w:tcW w:w="1260" w:type="dxa"/>
            <w:vAlign w:val="center"/>
          </w:tcPr>
          <w:p>
            <w:pPr>
              <w:jc w:val="center"/>
              <w:rPr>
                <w:rFonts w:ascii="仿宋_GB2312" w:hAnsi="仿宋" w:eastAsia="仿宋_GB2312"/>
                <w:color w:val="00B0F0"/>
                <w:szCs w:val="21"/>
              </w:rPr>
            </w:pPr>
            <w:r>
              <w:rPr>
                <w:rFonts w:hint="eastAsia" w:ascii="仿宋_GB2312" w:hAnsi="仿宋" w:eastAsia="仿宋_GB2312"/>
                <w:color w:val="00B0F0"/>
                <w:szCs w:val="21"/>
              </w:rPr>
              <w:t>2.5</w:t>
            </w:r>
          </w:p>
        </w:tc>
        <w:tc>
          <w:tcPr>
            <w:tcW w:w="3990" w:type="dxa"/>
            <w:vAlign w:val="center"/>
          </w:tcPr>
          <w:p>
            <w:pPr>
              <w:rPr>
                <w:rFonts w:ascii="仿宋_GB2312" w:hAnsi="仿宋" w:eastAsia="仿宋_GB2312"/>
                <w:szCs w:val="21"/>
              </w:rPr>
            </w:pPr>
            <w:r>
              <w:rPr>
                <w:rFonts w:hint="eastAsia" w:ascii="仿宋_GB2312" w:hAnsi="仿宋" w:eastAsia="仿宋_GB2312"/>
                <w:szCs w:val="21"/>
              </w:rPr>
              <w:t>登记机关对不符合规定条件的登记申请予以登记，或者对符合规定条件的登记申请不予登记的，对直接负责的主管人员和其他直接责任人员，依法给予行政处分。</w:t>
            </w:r>
          </w:p>
          <w:p>
            <w:pPr>
              <w:rPr>
                <w:rFonts w:ascii="仿宋_GB2312" w:hAnsi="仿宋" w:eastAsia="仿宋_GB2312"/>
                <w:szCs w:val="21"/>
              </w:rPr>
            </w:pPr>
          </w:p>
        </w:tc>
        <w:tc>
          <w:tcPr>
            <w:tcW w:w="912" w:type="dxa"/>
            <w:vAlign w:val="center"/>
          </w:tcPr>
          <w:p>
            <w:pPr>
              <w:jc w:val="center"/>
              <w:rPr>
                <w:rFonts w:ascii="仿宋_GB2312" w:hAnsi="仿宋" w:eastAsia="仿宋_GB2312"/>
                <w:szCs w:val="21"/>
              </w:rPr>
            </w:pPr>
            <w:r>
              <w:rPr>
                <w:rFonts w:hint="eastAsia" w:ascii="仿宋_GB2312" w:hAnsi="仿宋" w:eastAsia="仿宋_GB2312"/>
                <w:szCs w:val="21"/>
              </w:rPr>
              <w:t>核准</w:t>
            </w:r>
          </w:p>
        </w:tc>
        <w:tc>
          <w:tcPr>
            <w:tcW w:w="1293" w:type="dxa"/>
            <w:vAlign w:val="center"/>
          </w:tcPr>
          <w:p>
            <w:pPr>
              <w:jc w:val="center"/>
              <w:rPr>
                <w:rFonts w:ascii="仿宋_GB2312" w:hAnsi="仿宋" w:eastAsia="仿宋_GB2312"/>
                <w:szCs w:val="21"/>
              </w:rPr>
            </w:pPr>
            <w:r>
              <w:rPr>
                <w:rFonts w:hint="eastAsia" w:ascii="仿宋_GB2312" w:hAnsi="仿宋"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2</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2143" w:type="dxa"/>
            <w:vAlign w:val="center"/>
          </w:tcPr>
          <w:p>
            <w:pPr>
              <w:jc w:val="center"/>
              <w:rPr>
                <w:rFonts w:ascii="仿宋_GB2312" w:hAnsi="仿宋" w:eastAsia="仿宋_GB2312"/>
                <w:szCs w:val="21"/>
              </w:rPr>
            </w:pPr>
          </w:p>
        </w:tc>
        <w:tc>
          <w:tcPr>
            <w:tcW w:w="1575" w:type="dxa"/>
            <w:vAlign w:val="center"/>
          </w:tcPr>
          <w:p>
            <w:pPr>
              <w:jc w:val="center"/>
              <w:rPr>
                <w:rFonts w:ascii="仿宋_GB2312" w:hAnsi="仿宋" w:eastAsia="仿宋_GB2312"/>
                <w:szCs w:val="21"/>
              </w:rPr>
            </w:pPr>
          </w:p>
        </w:tc>
        <w:tc>
          <w:tcPr>
            <w:tcW w:w="1260" w:type="dxa"/>
            <w:vAlign w:val="center"/>
          </w:tcPr>
          <w:p>
            <w:pPr>
              <w:jc w:val="center"/>
              <w:rPr>
                <w:rFonts w:ascii="仿宋_GB2312" w:hAnsi="仿宋" w:eastAsia="仿宋_GB2312"/>
                <w:szCs w:val="21"/>
              </w:rPr>
            </w:pPr>
          </w:p>
        </w:tc>
        <w:tc>
          <w:tcPr>
            <w:tcW w:w="3990" w:type="dxa"/>
            <w:vAlign w:val="center"/>
          </w:tcPr>
          <w:p>
            <w:pPr>
              <w:jc w:val="center"/>
              <w:rPr>
                <w:rFonts w:ascii="仿宋_GB2312" w:hAnsi="仿宋" w:eastAsia="仿宋_GB2312"/>
                <w:szCs w:val="21"/>
              </w:rPr>
            </w:pPr>
          </w:p>
        </w:tc>
        <w:tc>
          <w:tcPr>
            <w:tcW w:w="912" w:type="dxa"/>
            <w:vAlign w:val="center"/>
          </w:tcPr>
          <w:p>
            <w:pPr>
              <w:jc w:val="center"/>
              <w:rPr>
                <w:rFonts w:ascii="仿宋_GB2312" w:hAnsi="仿宋" w:eastAsia="仿宋_GB2312"/>
                <w:szCs w:val="21"/>
              </w:rPr>
            </w:pPr>
          </w:p>
        </w:tc>
        <w:tc>
          <w:tcPr>
            <w:tcW w:w="1293" w:type="dxa"/>
            <w:vAlign w:val="center"/>
          </w:tcPr>
          <w:p>
            <w:pPr>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52" w:type="dxa"/>
            <w:vAlign w:val="center"/>
          </w:tcPr>
          <w:p>
            <w:pPr>
              <w:jc w:val="center"/>
              <w:rPr>
                <w:rFonts w:ascii="仿宋_GB2312" w:hAnsi="仿宋" w:eastAsia="仿宋_GB2312"/>
                <w:szCs w:val="21"/>
              </w:rPr>
            </w:pPr>
          </w:p>
          <w:p>
            <w:pPr>
              <w:jc w:val="center"/>
              <w:rPr>
                <w:rFonts w:ascii="仿宋_GB2312" w:hAnsi="仿宋" w:eastAsia="仿宋_GB2312"/>
                <w:szCs w:val="21"/>
              </w:rPr>
            </w:pPr>
            <w:r>
              <w:rPr>
                <w:rFonts w:hint="eastAsia" w:ascii="仿宋_GB2312" w:hAnsi="仿宋" w:eastAsia="仿宋_GB2312"/>
                <w:szCs w:val="21"/>
              </w:rPr>
              <w:t>3</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2143" w:type="dxa"/>
            <w:vAlign w:val="center"/>
          </w:tcPr>
          <w:p>
            <w:pPr>
              <w:jc w:val="center"/>
              <w:rPr>
                <w:rFonts w:ascii="仿宋_GB2312" w:hAnsi="仿宋" w:eastAsia="仿宋_GB2312"/>
                <w:szCs w:val="21"/>
              </w:rPr>
            </w:pPr>
          </w:p>
        </w:tc>
        <w:tc>
          <w:tcPr>
            <w:tcW w:w="1575" w:type="dxa"/>
            <w:vAlign w:val="center"/>
          </w:tcPr>
          <w:p>
            <w:pPr>
              <w:jc w:val="center"/>
              <w:rPr>
                <w:rFonts w:ascii="仿宋_GB2312" w:hAnsi="仿宋" w:eastAsia="仿宋_GB2312"/>
                <w:szCs w:val="21"/>
              </w:rPr>
            </w:pPr>
          </w:p>
        </w:tc>
        <w:tc>
          <w:tcPr>
            <w:tcW w:w="1260" w:type="dxa"/>
            <w:vAlign w:val="center"/>
          </w:tcPr>
          <w:p>
            <w:pPr>
              <w:jc w:val="center"/>
              <w:rPr>
                <w:rFonts w:ascii="仿宋_GB2312" w:hAnsi="仿宋" w:eastAsia="仿宋_GB2312"/>
                <w:szCs w:val="21"/>
              </w:rPr>
            </w:pPr>
          </w:p>
        </w:tc>
        <w:tc>
          <w:tcPr>
            <w:tcW w:w="3990" w:type="dxa"/>
            <w:vAlign w:val="center"/>
          </w:tcPr>
          <w:p>
            <w:pPr>
              <w:jc w:val="center"/>
              <w:rPr>
                <w:rFonts w:ascii="仿宋_GB2312" w:hAnsi="仿宋" w:eastAsia="仿宋_GB2312"/>
                <w:szCs w:val="21"/>
              </w:rPr>
            </w:pPr>
          </w:p>
        </w:tc>
        <w:tc>
          <w:tcPr>
            <w:tcW w:w="912" w:type="dxa"/>
            <w:vAlign w:val="center"/>
          </w:tcPr>
          <w:p>
            <w:pPr>
              <w:jc w:val="center"/>
              <w:rPr>
                <w:rFonts w:ascii="仿宋_GB2312" w:hAnsi="仿宋" w:eastAsia="仿宋_GB2312"/>
                <w:szCs w:val="21"/>
              </w:rPr>
            </w:pPr>
          </w:p>
        </w:tc>
        <w:tc>
          <w:tcPr>
            <w:tcW w:w="1293" w:type="dxa"/>
            <w:vAlign w:val="center"/>
          </w:tcPr>
          <w:p>
            <w:pPr>
              <w:jc w:val="center"/>
              <w:rPr>
                <w:rFonts w:ascii="仿宋_GB2312" w:hAnsi="仿宋" w:eastAsia="仿宋_GB2312"/>
                <w:szCs w:val="21"/>
              </w:rPr>
            </w:pPr>
          </w:p>
        </w:tc>
      </w:tr>
    </w:tbl>
    <w:p>
      <w:pPr>
        <w:jc w:val="left"/>
        <w:rPr>
          <w:rFonts w:ascii="仿宋_GB2312" w:hAnsi="仿宋" w:eastAsia="仿宋_GB2312"/>
          <w:sz w:val="28"/>
          <w:szCs w:val="28"/>
        </w:rPr>
        <w:sectPr>
          <w:pgSz w:w="16838" w:h="11906" w:orient="landscape"/>
          <w:pgMar w:top="1134" w:right="1361" w:bottom="1134" w:left="1474" w:header="851" w:footer="850" w:gutter="0"/>
          <w:cols w:space="720" w:num="1"/>
          <w:docGrid w:type="lines" w:linePitch="319" w:charSpace="0"/>
        </w:sectPr>
      </w:pPr>
      <w:r>
        <w:rPr>
          <w:rFonts w:hint="eastAsia" w:ascii="仿宋_GB2312" w:hAnsi="仿宋" w:eastAsia="仿宋_GB2312"/>
          <w:sz w:val="28"/>
          <w:szCs w:val="28"/>
        </w:rPr>
        <w:t xml:space="preserve">            </w:t>
      </w:r>
    </w:p>
    <w:p>
      <w:pPr>
        <w:spacing w:line="360" w:lineRule="auto"/>
        <w:rPr>
          <w:rFonts w:ascii="仿宋_GB2312" w:hAnsi="仿宋" w:eastAsia="仿宋_GB2312"/>
          <w:sz w:val="28"/>
          <w:szCs w:val="28"/>
        </w:rPr>
      </w:pPr>
      <w:r>
        <w:rPr>
          <w:rFonts w:hint="eastAsia" w:ascii="黑体" w:hAnsi="黑体" w:eastAsia="黑体" w:cs="楷体_GB2312"/>
          <w:sz w:val="32"/>
          <w:szCs w:val="32"/>
        </w:rPr>
        <w:t>附件1－3</w:t>
      </w:r>
      <w:r>
        <w:rPr>
          <w:rFonts w:hint="eastAsia" w:ascii="仿宋_GB2312" w:hAnsi="仿宋" w:eastAsia="仿宋_GB2312"/>
          <w:sz w:val="28"/>
          <w:szCs w:val="28"/>
        </w:rPr>
        <w:t>（须按照《行政许可标准化指引（2016版）》要求编制）</w:t>
      </w:r>
    </w:p>
    <w:p>
      <w:pPr>
        <w:spacing w:line="360" w:lineRule="auto"/>
        <w:rPr>
          <w:rFonts w:ascii="仿宋_GB2312" w:hAnsi="仿宋" w:eastAsia="仿宋_GB2312"/>
          <w:sz w:val="32"/>
          <w:szCs w:val="32"/>
        </w:rPr>
      </w:pPr>
    </w:p>
    <w:p>
      <w:pPr>
        <w:spacing w:line="360" w:lineRule="auto"/>
        <w:jc w:val="center"/>
        <w:rPr>
          <w:rFonts w:ascii="黑体" w:hAnsi="黑体" w:eastAsia="黑体"/>
          <w:color w:val="4472C4" w:themeColor="accent5"/>
          <w:sz w:val="52"/>
          <w:szCs w:val="52"/>
        </w:rPr>
      </w:pPr>
      <w:r>
        <w:rPr>
          <w:rFonts w:hint="eastAsia" w:ascii="黑体" w:hAnsi="黑体" w:eastAsia="黑体"/>
          <w:color w:val="4472C4" w:themeColor="accent5"/>
          <w:sz w:val="52"/>
          <w:szCs w:val="52"/>
        </w:rPr>
        <w:t>个体工商户变更登记办理流程图</w:t>
      </w:r>
    </w:p>
    <w:p>
      <w:pPr>
        <w:spacing w:line="360" w:lineRule="auto"/>
        <w:jc w:val="center"/>
        <w:rPr>
          <w:rFonts w:ascii="仿宋_GB2312" w:hAnsi="仿宋" w:eastAsia="仿宋_GB2312"/>
          <w:sz w:val="36"/>
          <w:szCs w:val="36"/>
        </w:rPr>
      </w:pPr>
    </w:p>
    <w:p>
      <w:pPr>
        <w:spacing w:line="360" w:lineRule="auto"/>
        <w:rPr>
          <w:rFonts w:ascii="仿宋_GB2312" w:hAnsi="黑体" w:eastAsia="仿宋_GB2312" w:cs="楷体_GB2312"/>
          <w:b/>
          <w:sz w:val="36"/>
          <w:szCs w:val="36"/>
        </w:rPr>
      </w:pPr>
      <w:r>
        <w:rPr>
          <w:rFonts w:ascii="仿宋_GB2312" w:hAnsi="黑体" w:eastAsia="仿宋_GB2312" w:cs="楷体_GB2312"/>
          <w:b/>
          <w:sz w:val="36"/>
          <w:szCs w:val="36"/>
        </w:rPr>
        <w:drawing>
          <wp:inline distT="0" distB="0" distL="0" distR="0">
            <wp:extent cx="5832475" cy="6297295"/>
            <wp:effectExtent l="19050" t="0" r="0" b="0"/>
            <wp:docPr id="1" name="图片 1" descr="C:\Users\Administrator.USER-20160709BI\Desktop\设立变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USER-20160709BI\Desktop\设立变更.jpg"/>
                    <pic:cNvPicPr>
                      <a:picLocks noChangeAspect="1" noChangeArrowheads="1"/>
                    </pic:cNvPicPr>
                  </pic:nvPicPr>
                  <pic:blipFill>
                    <a:blip r:embed="rId6" cstate="print"/>
                    <a:srcRect/>
                    <a:stretch>
                      <a:fillRect/>
                    </a:stretch>
                  </pic:blipFill>
                  <pic:spPr>
                    <a:xfrm>
                      <a:off x="0" y="0"/>
                      <a:ext cx="5831840" cy="6296104"/>
                    </a:xfrm>
                    <a:prstGeom prst="rect">
                      <a:avLst/>
                    </a:prstGeom>
                    <a:noFill/>
                    <a:ln w="9525">
                      <a:noFill/>
                      <a:miter lim="800000"/>
                      <a:headEnd/>
                      <a:tailEnd/>
                    </a:ln>
                  </pic:spPr>
                </pic:pic>
              </a:graphicData>
            </a:graphic>
          </wp:inline>
        </w:drawing>
      </w:r>
    </w:p>
    <w:p>
      <w:pPr>
        <w:spacing w:line="360" w:lineRule="auto"/>
        <w:rPr>
          <w:rFonts w:ascii="仿宋_GB2312" w:hAnsi="黑体" w:eastAsia="仿宋_GB2312" w:cs="楷体_GB2312"/>
          <w:b/>
          <w:sz w:val="36"/>
          <w:szCs w:val="36"/>
        </w:rPr>
      </w:pPr>
    </w:p>
    <w:p>
      <w:pPr>
        <w:spacing w:line="360" w:lineRule="auto"/>
        <w:rPr>
          <w:rFonts w:ascii="仿宋_GB2312" w:hAnsi="仿宋" w:eastAsia="仿宋_GB2312" w:cs="黑体"/>
          <w:sz w:val="32"/>
          <w:szCs w:val="32"/>
        </w:rPr>
      </w:pPr>
      <w:r>
        <w:rPr>
          <w:rFonts w:hint="eastAsia" w:ascii="黑体" w:hAnsi="黑体" w:eastAsia="黑体" w:cs="楷体_GB2312"/>
          <w:sz w:val="32"/>
          <w:szCs w:val="32"/>
        </w:rPr>
        <w:t>附件1－4</w:t>
      </w:r>
      <w:r>
        <w:rPr>
          <w:rFonts w:hint="eastAsia" w:ascii="仿宋_GB2312" w:hAnsi="仿宋" w:eastAsia="仿宋_GB2312" w:cs="楷体_GB2312"/>
          <w:szCs w:val="21"/>
        </w:rPr>
        <w:t>（</w:t>
      </w:r>
      <w:r>
        <w:rPr>
          <w:rFonts w:hint="eastAsia" w:ascii="仿宋_GB2312" w:hAnsi="仿宋" w:eastAsia="仿宋_GB2312"/>
          <w:szCs w:val="21"/>
        </w:rPr>
        <w:t>应提供已填写的相关申请材料示范文本及常见错误示例）</w:t>
      </w:r>
    </w:p>
    <w:p>
      <w:pPr>
        <w:pStyle w:val="8"/>
        <w:rPr>
          <w:rFonts w:ascii="仿宋_GB2312" w:eastAsia="仿宋_GB2312"/>
        </w:rPr>
      </w:pPr>
      <w:r>
        <w:rPr>
          <w:rFonts w:hint="eastAsia" w:ascii="仿宋_GB2312" w:hAnsi="宋体" w:eastAsia="仿宋_GB2312" w:cs="宋体"/>
        </w:rPr>
        <w:t>个体工商户开业登记申请书</w:t>
      </w:r>
    </w:p>
    <w:p>
      <w:pPr>
        <w:ind w:left="-422"/>
        <w:rPr>
          <w:rFonts w:ascii="仿宋_GB2312" w:hAnsi="宋体" w:eastAsia="仿宋_GB2312"/>
          <w:b/>
          <w:bCs/>
          <w:szCs w:val="21"/>
        </w:rPr>
      </w:pPr>
      <w:r>
        <w:rPr>
          <w:rFonts w:hint="eastAsia" w:ascii="仿宋_GB2312" w:hAnsi="宋体" w:eastAsia="仿宋_GB2312"/>
          <w:b/>
          <w:bCs/>
        </w:rPr>
        <w:t xml:space="preserve"> </w:t>
      </w:r>
    </w:p>
    <w:tbl>
      <w:tblPr>
        <w:tblStyle w:val="9"/>
        <w:tblW w:w="8715" w:type="dxa"/>
        <w:tblInd w:w="0" w:type="dxa"/>
        <w:tblLayout w:type="fixed"/>
        <w:tblCellMar>
          <w:top w:w="0" w:type="dxa"/>
          <w:left w:w="108" w:type="dxa"/>
          <w:bottom w:w="0" w:type="dxa"/>
          <w:right w:w="108" w:type="dxa"/>
        </w:tblCellMar>
      </w:tblPr>
      <w:tblGrid>
        <w:gridCol w:w="1150"/>
        <w:gridCol w:w="1114"/>
        <w:gridCol w:w="38"/>
        <w:gridCol w:w="190"/>
        <w:gridCol w:w="1316"/>
        <w:gridCol w:w="21"/>
        <w:gridCol w:w="9"/>
        <w:gridCol w:w="308"/>
        <w:gridCol w:w="331"/>
        <w:gridCol w:w="396"/>
        <w:gridCol w:w="90"/>
        <w:gridCol w:w="31"/>
        <w:gridCol w:w="878"/>
        <w:gridCol w:w="955"/>
        <w:gridCol w:w="1888"/>
      </w:tblGrid>
      <w:tr>
        <w:tblPrEx>
          <w:tblCellMar>
            <w:top w:w="0" w:type="dxa"/>
            <w:left w:w="108" w:type="dxa"/>
            <w:bottom w:w="0" w:type="dxa"/>
            <w:right w:w="108" w:type="dxa"/>
          </w:tblCellMar>
        </w:tblPrEx>
        <w:trPr>
          <w:trHeight w:val="322" w:hRule="atLeast"/>
        </w:trPr>
        <w:tc>
          <w:tcPr>
            <w:tcW w:w="1150" w:type="dxa"/>
            <w:vMerge w:val="restart"/>
            <w:tcBorders>
              <w:top w:val="single" w:color="auto" w:sz="4" w:space="0"/>
              <w:left w:val="single" w:color="auto" w:sz="4" w:space="0"/>
              <w:bottom w:val="single" w:color="auto" w:sz="4" w:space="0"/>
              <w:right w:val="single" w:color="auto" w:sz="4" w:space="0"/>
            </w:tcBorders>
          </w:tcPr>
          <w:p>
            <w:pPr>
              <w:rPr>
                <w:rFonts w:ascii="仿宋_GB2312" w:eastAsia="仿宋_GB2312" w:cs="宋体"/>
                <w:szCs w:val="21"/>
              </w:rPr>
            </w:pPr>
            <w:r>
              <w:rPr>
                <w:rFonts w:hint="eastAsia" w:ascii="仿宋_GB2312" w:eastAsia="仿宋_GB2312"/>
              </w:rPr>
              <w:t>经营者</w:t>
            </w:r>
          </w:p>
        </w:tc>
        <w:tc>
          <w:tcPr>
            <w:tcW w:w="1342" w:type="dxa"/>
            <w:gridSpan w:val="3"/>
            <w:tcBorders>
              <w:top w:val="single" w:color="auto" w:sz="4" w:space="0"/>
              <w:left w:val="nil"/>
              <w:bottom w:val="single" w:color="auto" w:sz="4" w:space="0"/>
              <w:right w:val="single" w:color="auto" w:sz="4" w:space="0"/>
            </w:tcBorders>
          </w:tcPr>
          <w:p>
            <w:pPr>
              <w:rPr>
                <w:rFonts w:ascii="仿宋_GB2312" w:eastAsia="仿宋_GB2312" w:cs="宋体"/>
                <w:szCs w:val="21"/>
              </w:rPr>
            </w:pPr>
            <w:r>
              <w:rPr>
                <w:rFonts w:hint="eastAsia" w:ascii="仿宋_GB2312" w:eastAsia="仿宋_GB2312"/>
              </w:rPr>
              <w:t>姓名</w:t>
            </w:r>
          </w:p>
        </w:tc>
        <w:tc>
          <w:tcPr>
            <w:tcW w:w="1346" w:type="dxa"/>
            <w:gridSpan w:val="3"/>
            <w:tcBorders>
              <w:top w:val="single" w:color="auto" w:sz="4" w:space="0"/>
              <w:left w:val="nil"/>
              <w:bottom w:val="single" w:color="auto" w:sz="4" w:space="0"/>
              <w:right w:val="single" w:color="auto" w:sz="4" w:space="0"/>
            </w:tcBorders>
          </w:tcPr>
          <w:p>
            <w:pPr>
              <w:rPr>
                <w:rFonts w:ascii="仿宋_GB2312" w:eastAsia="仿宋_GB2312" w:cs="宋体"/>
                <w:szCs w:val="21"/>
              </w:rPr>
            </w:pPr>
          </w:p>
        </w:tc>
        <w:tc>
          <w:tcPr>
            <w:tcW w:w="1035" w:type="dxa"/>
            <w:gridSpan w:val="3"/>
            <w:tcBorders>
              <w:top w:val="single" w:color="auto" w:sz="4" w:space="0"/>
              <w:left w:val="nil"/>
              <w:bottom w:val="nil"/>
              <w:right w:val="single" w:color="auto" w:sz="4" w:space="0"/>
            </w:tcBorders>
          </w:tcPr>
          <w:p>
            <w:pPr>
              <w:rPr>
                <w:rFonts w:ascii="仿宋_GB2312" w:eastAsia="仿宋_GB2312" w:cs="宋体"/>
                <w:szCs w:val="21"/>
              </w:rPr>
            </w:pPr>
            <w:r>
              <w:rPr>
                <w:rFonts w:hint="eastAsia" w:ascii="仿宋_GB2312" w:eastAsia="仿宋_GB2312"/>
              </w:rPr>
              <w:t>性别</w:t>
            </w:r>
          </w:p>
        </w:tc>
        <w:tc>
          <w:tcPr>
            <w:tcW w:w="1954" w:type="dxa"/>
            <w:gridSpan w:val="4"/>
            <w:tcBorders>
              <w:top w:val="single" w:color="auto" w:sz="4" w:space="0"/>
              <w:left w:val="nil"/>
              <w:bottom w:val="single" w:color="auto" w:sz="4" w:space="0"/>
              <w:right w:val="single" w:color="auto" w:sz="4" w:space="0"/>
            </w:tcBorders>
          </w:tcPr>
          <w:p>
            <w:pPr>
              <w:rPr>
                <w:rFonts w:ascii="仿宋_GB2312" w:eastAsia="仿宋_GB2312" w:cs="宋体"/>
                <w:szCs w:val="21"/>
              </w:rPr>
            </w:pPr>
          </w:p>
        </w:tc>
        <w:tc>
          <w:tcPr>
            <w:tcW w:w="1888" w:type="dxa"/>
            <w:vMerge w:val="restart"/>
            <w:tcBorders>
              <w:top w:val="single" w:color="auto" w:sz="4" w:space="0"/>
              <w:left w:val="nil"/>
              <w:bottom w:val="single" w:color="auto" w:sz="4" w:space="0"/>
              <w:right w:val="single" w:color="auto" w:sz="4" w:space="0"/>
            </w:tcBorders>
          </w:tcPr>
          <w:p>
            <w:pPr>
              <w:rPr>
                <w:rFonts w:ascii="仿宋_GB2312" w:eastAsia="仿宋_GB2312" w:cs="宋体"/>
                <w:szCs w:val="21"/>
              </w:rPr>
            </w:pPr>
            <w:r>
              <w:rPr>
                <w:rFonts w:hint="eastAsia" w:ascii="仿宋_GB2312" w:eastAsia="仿宋_GB2312"/>
              </w:rPr>
              <w:t>照片粘贴处</w:t>
            </w:r>
          </w:p>
        </w:tc>
      </w:tr>
      <w:tr>
        <w:tblPrEx>
          <w:tblCellMar>
            <w:top w:w="0" w:type="dxa"/>
            <w:left w:w="108" w:type="dxa"/>
            <w:bottom w:w="0" w:type="dxa"/>
            <w:right w:w="108" w:type="dxa"/>
          </w:tblCellMar>
        </w:tblPrEx>
        <w:trPr>
          <w:trHeight w:val="90"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342"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身份证</w:t>
            </w:r>
            <w:r>
              <w:rPr>
                <w:rFonts w:hint="eastAsia" w:ascii="仿宋_GB2312" w:eastAsia="仿宋_GB2312"/>
              </w:rPr>
              <w:t>号码</w:t>
            </w:r>
          </w:p>
        </w:tc>
        <w:tc>
          <w:tcPr>
            <w:tcW w:w="4335" w:type="dxa"/>
            <w:gridSpan w:val="10"/>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宋体"/>
                <w:szCs w:val="21"/>
              </w:rPr>
            </w:pPr>
          </w:p>
        </w:tc>
      </w:tr>
      <w:tr>
        <w:tblPrEx>
          <w:tblCellMar>
            <w:top w:w="0" w:type="dxa"/>
            <w:left w:w="108" w:type="dxa"/>
            <w:bottom w:w="0" w:type="dxa"/>
            <w:right w:w="108" w:type="dxa"/>
          </w:tblCellMar>
        </w:tblPrEx>
        <w:trPr>
          <w:trHeight w:val="415"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342"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住所</w:t>
            </w:r>
          </w:p>
        </w:tc>
        <w:tc>
          <w:tcPr>
            <w:tcW w:w="4335" w:type="dxa"/>
            <w:gridSpan w:val="10"/>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宋体"/>
                <w:szCs w:val="21"/>
              </w:rPr>
            </w:pPr>
          </w:p>
        </w:tc>
      </w:tr>
      <w:tr>
        <w:tblPrEx>
          <w:tblCellMar>
            <w:top w:w="0" w:type="dxa"/>
            <w:left w:w="108" w:type="dxa"/>
            <w:bottom w:w="0" w:type="dxa"/>
            <w:right w:w="108" w:type="dxa"/>
          </w:tblCellMar>
        </w:tblPrEx>
        <w:trPr>
          <w:trHeight w:val="288"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342" w:type="dxa"/>
            <w:gridSpan w:val="3"/>
            <w:tcBorders>
              <w:top w:val="nil"/>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邮政编码</w:t>
            </w:r>
          </w:p>
        </w:tc>
        <w:tc>
          <w:tcPr>
            <w:tcW w:w="1316" w:type="dxa"/>
            <w:tcBorders>
              <w:top w:val="nil"/>
              <w:left w:val="nil"/>
              <w:bottom w:val="single" w:color="auto" w:sz="4" w:space="0"/>
              <w:right w:val="single" w:color="auto" w:sz="4" w:space="0"/>
            </w:tcBorders>
            <w:shd w:val="clear" w:color="auto" w:fill="FFFFFF"/>
          </w:tcPr>
          <w:p>
            <w:pPr>
              <w:rPr>
                <w:rFonts w:ascii="仿宋_GB2312" w:eastAsia="仿宋_GB2312" w:cs="宋体"/>
                <w:szCs w:val="21"/>
              </w:rPr>
            </w:pPr>
          </w:p>
        </w:tc>
        <w:tc>
          <w:tcPr>
            <w:tcW w:w="1155" w:type="dxa"/>
            <w:gridSpan w:val="6"/>
            <w:tcBorders>
              <w:top w:val="nil"/>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移动电话</w:t>
            </w:r>
          </w:p>
        </w:tc>
        <w:tc>
          <w:tcPr>
            <w:tcW w:w="1864" w:type="dxa"/>
            <w:gridSpan w:val="3"/>
            <w:tcBorders>
              <w:top w:val="nil"/>
              <w:left w:val="nil"/>
              <w:bottom w:val="single" w:color="auto" w:sz="4" w:space="0"/>
              <w:right w:val="single" w:color="auto" w:sz="4" w:space="0"/>
            </w:tcBorders>
            <w:shd w:val="clear" w:color="auto" w:fill="FFFFFF"/>
          </w:tcPr>
          <w:p>
            <w:pPr>
              <w:rPr>
                <w:rFonts w:ascii="仿宋_GB2312" w:eastAsia="仿宋_GB2312"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宋体"/>
                <w:szCs w:val="21"/>
              </w:rPr>
            </w:pPr>
          </w:p>
        </w:tc>
      </w:tr>
      <w:tr>
        <w:tblPrEx>
          <w:tblCellMar>
            <w:top w:w="0" w:type="dxa"/>
            <w:left w:w="108" w:type="dxa"/>
            <w:bottom w:w="0" w:type="dxa"/>
            <w:right w:w="108" w:type="dxa"/>
          </w:tblCellMar>
        </w:tblPrEx>
        <w:trPr>
          <w:trHeight w:val="110"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342"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固定电话</w:t>
            </w:r>
          </w:p>
        </w:tc>
        <w:tc>
          <w:tcPr>
            <w:tcW w:w="1316" w:type="dxa"/>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155" w:type="dxa"/>
            <w:gridSpan w:val="6"/>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电子邮箱</w:t>
            </w:r>
          </w:p>
        </w:tc>
        <w:tc>
          <w:tcPr>
            <w:tcW w:w="1864"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宋体"/>
                <w:szCs w:val="21"/>
              </w:rPr>
            </w:pPr>
          </w:p>
        </w:tc>
      </w:tr>
      <w:tr>
        <w:tblPrEx>
          <w:tblCellMar>
            <w:top w:w="0" w:type="dxa"/>
            <w:left w:w="108" w:type="dxa"/>
            <w:bottom w:w="0" w:type="dxa"/>
            <w:right w:w="108" w:type="dxa"/>
          </w:tblCellMar>
        </w:tblPrEx>
        <w:trPr>
          <w:trHeight w:val="177"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342"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政治面貌</w:t>
            </w:r>
          </w:p>
        </w:tc>
        <w:tc>
          <w:tcPr>
            <w:tcW w:w="1316" w:type="dxa"/>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155" w:type="dxa"/>
            <w:gridSpan w:val="6"/>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民族</w:t>
            </w:r>
          </w:p>
        </w:tc>
        <w:tc>
          <w:tcPr>
            <w:tcW w:w="1864"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宋体"/>
                <w:szCs w:val="21"/>
              </w:rPr>
            </w:pPr>
          </w:p>
        </w:tc>
      </w:tr>
      <w:tr>
        <w:tblPrEx>
          <w:tblCellMar>
            <w:top w:w="0" w:type="dxa"/>
            <w:left w:w="108" w:type="dxa"/>
            <w:bottom w:w="0" w:type="dxa"/>
            <w:right w:w="108" w:type="dxa"/>
          </w:tblCellMar>
        </w:tblPrEx>
        <w:trPr>
          <w:trHeight w:val="222" w:hRule="atLeast"/>
        </w:trPr>
        <w:tc>
          <w:tcPr>
            <w:tcW w:w="11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342"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文化程度</w:t>
            </w:r>
          </w:p>
        </w:tc>
        <w:tc>
          <w:tcPr>
            <w:tcW w:w="1316" w:type="dxa"/>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155" w:type="dxa"/>
            <w:gridSpan w:val="6"/>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职业状况</w:t>
            </w:r>
          </w:p>
        </w:tc>
        <w:tc>
          <w:tcPr>
            <w:tcW w:w="1864"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88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宋体"/>
                <w:szCs w:val="21"/>
              </w:rPr>
            </w:pPr>
          </w:p>
        </w:tc>
      </w:tr>
      <w:tr>
        <w:tblPrEx>
          <w:tblCellMar>
            <w:top w:w="0" w:type="dxa"/>
            <w:left w:w="108" w:type="dxa"/>
            <w:bottom w:w="0" w:type="dxa"/>
            <w:right w:w="108" w:type="dxa"/>
          </w:tblCellMar>
        </w:tblPrEx>
        <w:trPr>
          <w:trHeight w:val="314" w:hRule="atLeast"/>
        </w:trPr>
        <w:tc>
          <w:tcPr>
            <w:tcW w:w="1150" w:type="dxa"/>
            <w:tcBorders>
              <w:top w:val="single" w:color="auto" w:sz="4" w:space="0"/>
              <w:left w:val="single" w:color="auto" w:sz="4" w:space="0"/>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名称</w:t>
            </w:r>
          </w:p>
        </w:tc>
        <w:tc>
          <w:tcPr>
            <w:tcW w:w="7565" w:type="dxa"/>
            <w:gridSpan w:val="14"/>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314" w:hRule="atLeast"/>
        </w:trPr>
        <w:tc>
          <w:tcPr>
            <w:tcW w:w="1150" w:type="dxa"/>
            <w:vMerge w:val="restart"/>
            <w:tcBorders>
              <w:top w:val="nil"/>
              <w:left w:val="single" w:color="auto" w:sz="4" w:space="0"/>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备选</w:t>
            </w:r>
            <w:r>
              <w:rPr>
                <w:rFonts w:hint="eastAsia" w:ascii="仿宋_GB2312" w:hAnsi="宋体" w:eastAsia="仿宋_GB2312"/>
              </w:rPr>
              <w:t>字号（请选用不同字号）</w:t>
            </w:r>
          </w:p>
        </w:tc>
        <w:tc>
          <w:tcPr>
            <w:tcW w:w="7565" w:type="dxa"/>
            <w:gridSpan w:val="14"/>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1.</w:t>
            </w:r>
          </w:p>
        </w:tc>
      </w:tr>
      <w:tr>
        <w:tblPrEx>
          <w:tblCellMar>
            <w:top w:w="0" w:type="dxa"/>
            <w:left w:w="108" w:type="dxa"/>
            <w:bottom w:w="0" w:type="dxa"/>
            <w:right w:w="108" w:type="dxa"/>
          </w:tblCellMar>
        </w:tblPrEx>
        <w:trPr>
          <w:trHeight w:val="314"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7565" w:type="dxa"/>
            <w:gridSpan w:val="14"/>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2.</w:t>
            </w:r>
          </w:p>
        </w:tc>
      </w:tr>
      <w:tr>
        <w:tblPrEx>
          <w:tblCellMar>
            <w:top w:w="0" w:type="dxa"/>
            <w:left w:w="108" w:type="dxa"/>
            <w:bottom w:w="0" w:type="dxa"/>
            <w:right w:w="108" w:type="dxa"/>
          </w:tblCellMar>
        </w:tblPrEx>
        <w:trPr>
          <w:trHeight w:val="522" w:hRule="atLeast"/>
        </w:trPr>
        <w:tc>
          <w:tcPr>
            <w:tcW w:w="1150" w:type="dxa"/>
            <w:vMerge w:val="restart"/>
            <w:tcBorders>
              <w:top w:val="nil"/>
              <w:left w:val="single" w:color="auto" w:sz="4" w:space="0"/>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组成形式</w:t>
            </w:r>
          </w:p>
        </w:tc>
        <w:tc>
          <w:tcPr>
            <w:tcW w:w="7565" w:type="dxa"/>
            <w:gridSpan w:val="14"/>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个人经营</w:t>
            </w:r>
            <w:r>
              <w:rPr>
                <w:rFonts w:hint="eastAsia" w:ascii="仿宋_GB2312" w:hAnsi="宋体" w:eastAsia="仿宋_GB2312"/>
              </w:rPr>
              <w:t xml:space="preserve">  □               </w:t>
            </w:r>
            <w:r>
              <w:rPr>
                <w:rFonts w:hint="eastAsia" w:ascii="仿宋_GB2312" w:eastAsia="仿宋_GB2312"/>
              </w:rPr>
              <w:t>家庭经营</w:t>
            </w:r>
            <w:r>
              <w:rPr>
                <w:rFonts w:hint="eastAsia" w:ascii="仿宋_GB2312" w:hAnsi="宋体" w:eastAsia="仿宋_GB2312"/>
              </w:rPr>
              <w:t xml:space="preserve">   □</w:t>
            </w:r>
          </w:p>
          <w:p>
            <w:pPr>
              <w:rPr>
                <w:rFonts w:ascii="仿宋_GB2312" w:eastAsia="仿宋_GB2312" w:cs="宋体"/>
                <w:szCs w:val="21"/>
              </w:rPr>
            </w:pPr>
          </w:p>
        </w:tc>
      </w:tr>
      <w:tr>
        <w:tblPrEx>
          <w:tblCellMar>
            <w:top w:w="0" w:type="dxa"/>
            <w:left w:w="108" w:type="dxa"/>
            <w:bottom w:w="0" w:type="dxa"/>
            <w:right w:w="108" w:type="dxa"/>
          </w:tblCellMar>
        </w:tblPrEx>
        <w:trPr>
          <w:trHeight w:val="300"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14" w:type="dxa"/>
            <w:vMerge w:val="restart"/>
            <w:tcBorders>
              <w:top w:val="nil"/>
              <w:left w:val="nil"/>
              <w:bottom w:val="single" w:color="auto" w:sz="4" w:space="0"/>
              <w:right w:val="single" w:color="auto" w:sz="4" w:space="0"/>
            </w:tcBorders>
            <w:shd w:val="clear" w:color="auto" w:fill="FFFFFF"/>
          </w:tcPr>
          <w:p>
            <w:pPr>
              <w:jc w:val="left"/>
              <w:rPr>
                <w:rFonts w:ascii="仿宋_GB2312" w:eastAsia="仿宋_GB2312" w:cs="宋体"/>
                <w:szCs w:val="21"/>
              </w:rPr>
            </w:pPr>
            <w:r>
              <w:rPr>
                <w:rFonts w:hint="eastAsia" w:ascii="仿宋_GB2312" w:eastAsia="仿宋_GB2312"/>
              </w:rPr>
              <w:t>参加经营的家庭成员姓名</w:t>
            </w:r>
          </w:p>
        </w:tc>
        <w:tc>
          <w:tcPr>
            <w:tcW w:w="1565" w:type="dxa"/>
            <w:gridSpan w:val="4"/>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p>
        </w:tc>
        <w:tc>
          <w:tcPr>
            <w:tcW w:w="1165" w:type="dxa"/>
            <w:gridSpan w:val="6"/>
            <w:vMerge w:val="restart"/>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r>
              <w:rPr>
                <w:rFonts w:hint="eastAsia" w:ascii="仿宋_GB2312" w:hAnsi="宋体" w:eastAsia="仿宋_GB2312"/>
              </w:rPr>
              <w:t>参加经营的家庭成员</w:t>
            </w:r>
            <w:r>
              <w:rPr>
                <w:rFonts w:hint="eastAsia" w:ascii="仿宋_GB2312" w:eastAsia="仿宋_GB2312"/>
              </w:rPr>
              <w:t>身份证号码</w:t>
            </w: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137"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565" w:type="dxa"/>
            <w:gridSpan w:val="4"/>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313"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565" w:type="dxa"/>
            <w:gridSpan w:val="4"/>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288"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565" w:type="dxa"/>
            <w:gridSpan w:val="4"/>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300"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565" w:type="dxa"/>
            <w:gridSpan w:val="4"/>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313"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14"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565" w:type="dxa"/>
            <w:gridSpan w:val="4"/>
            <w:tcBorders>
              <w:top w:val="single" w:color="auto" w:sz="4" w:space="0"/>
              <w:left w:val="nil"/>
              <w:bottom w:val="single" w:color="auto" w:sz="4" w:space="0"/>
              <w:right w:val="single" w:color="auto" w:sz="4" w:space="0"/>
            </w:tcBorders>
            <w:shd w:val="clear" w:color="auto" w:fill="FFFFFF"/>
          </w:tcPr>
          <w:p>
            <w:pPr>
              <w:jc w:val="left"/>
              <w:rPr>
                <w:rFonts w:ascii="仿宋_GB2312" w:eastAsia="仿宋_GB2312" w:cs="宋体"/>
                <w:szCs w:val="21"/>
              </w:rPr>
            </w:pPr>
          </w:p>
        </w:tc>
        <w:tc>
          <w:tcPr>
            <w:tcW w:w="1165" w:type="dxa"/>
            <w:gridSpan w:val="6"/>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3721" w:type="dxa"/>
            <w:gridSpan w:val="3"/>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567" w:hRule="atLeast"/>
        </w:trPr>
        <w:tc>
          <w:tcPr>
            <w:tcW w:w="1150"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仿宋_GB2312" w:eastAsia="仿宋_GB2312" w:cs="宋体"/>
                <w:szCs w:val="21"/>
              </w:rPr>
            </w:pPr>
            <w:r>
              <w:rPr>
                <w:rFonts w:hint="eastAsia" w:ascii="仿宋_GB2312" w:eastAsia="仿宋_GB2312"/>
              </w:rPr>
              <w:t>经营范围</w:t>
            </w:r>
          </w:p>
        </w:tc>
        <w:tc>
          <w:tcPr>
            <w:tcW w:w="7565" w:type="dxa"/>
            <w:gridSpan w:val="14"/>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1064" w:hRule="atLeast"/>
        </w:trPr>
        <w:tc>
          <w:tcPr>
            <w:tcW w:w="1150" w:type="dxa"/>
            <w:vMerge w:val="restart"/>
            <w:tcBorders>
              <w:top w:val="nil"/>
              <w:left w:val="single" w:color="auto" w:sz="4" w:space="0"/>
              <w:bottom w:val="single" w:color="auto" w:sz="4" w:space="0"/>
              <w:right w:val="single" w:color="auto" w:sz="4" w:space="0"/>
            </w:tcBorders>
            <w:shd w:val="clear" w:color="auto" w:fill="FFFFFF"/>
          </w:tcPr>
          <w:p>
            <w:pPr>
              <w:jc w:val="left"/>
              <w:rPr>
                <w:rFonts w:ascii="仿宋_GB2312" w:eastAsia="仿宋_GB2312" w:cs="宋体"/>
                <w:szCs w:val="21"/>
              </w:rPr>
            </w:pPr>
            <w:r>
              <w:rPr>
                <w:rFonts w:hint="eastAsia" w:ascii="仿宋_GB2312" w:eastAsia="仿宋_GB2312"/>
              </w:rPr>
              <w:t>经营场所</w:t>
            </w:r>
          </w:p>
          <w:p>
            <w:pPr>
              <w:jc w:val="left"/>
              <w:rPr>
                <w:rFonts w:ascii="仿宋_GB2312" w:eastAsia="仿宋_GB2312" w:cs="宋体"/>
                <w:szCs w:val="21"/>
              </w:rPr>
            </w:pPr>
          </w:p>
        </w:tc>
        <w:tc>
          <w:tcPr>
            <w:tcW w:w="1152" w:type="dxa"/>
            <w:gridSpan w:val="2"/>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地址</w:t>
            </w:r>
          </w:p>
        </w:tc>
        <w:tc>
          <w:tcPr>
            <w:tcW w:w="6413" w:type="dxa"/>
            <w:gridSpan w:val="12"/>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______省（市</w:t>
            </w:r>
            <w:r>
              <w:rPr>
                <w:rFonts w:hint="eastAsia" w:ascii="仿宋_GB2312" w:eastAsia="仿宋_GB2312"/>
              </w:rPr>
              <w:t>/</w:t>
            </w:r>
            <w:r>
              <w:rPr>
                <w:rFonts w:hint="eastAsia" w:ascii="仿宋_GB2312" w:hAnsi="宋体" w:eastAsia="仿宋_GB2312"/>
              </w:rPr>
              <w:t>自治区）</w:t>
            </w:r>
            <w:r>
              <w:rPr>
                <w:rFonts w:hint="eastAsia" w:ascii="仿宋_GB2312" w:eastAsia="仿宋_GB2312"/>
              </w:rPr>
              <w:t>______</w:t>
            </w:r>
            <w:r>
              <w:rPr>
                <w:rFonts w:hint="eastAsia" w:ascii="仿宋_GB2312" w:hAnsi="宋体" w:eastAsia="仿宋_GB2312"/>
              </w:rPr>
              <w:t>市（地区</w:t>
            </w:r>
            <w:r>
              <w:rPr>
                <w:rFonts w:hint="eastAsia" w:ascii="仿宋_GB2312" w:eastAsia="仿宋_GB2312"/>
              </w:rPr>
              <w:t>/</w:t>
            </w:r>
            <w:r>
              <w:rPr>
                <w:rFonts w:hint="eastAsia" w:ascii="仿宋_GB2312" w:hAnsi="宋体" w:eastAsia="仿宋_GB2312"/>
              </w:rPr>
              <w:t>盟</w:t>
            </w:r>
            <w:r>
              <w:rPr>
                <w:rFonts w:hint="eastAsia" w:ascii="仿宋_GB2312" w:eastAsia="仿宋_GB2312"/>
              </w:rPr>
              <w:t>/</w:t>
            </w:r>
            <w:r>
              <w:rPr>
                <w:rFonts w:hint="eastAsia" w:ascii="仿宋_GB2312" w:hAnsi="宋体" w:eastAsia="仿宋_GB2312"/>
              </w:rPr>
              <w:t>自治州）</w:t>
            </w:r>
            <w:r>
              <w:rPr>
                <w:rFonts w:hint="eastAsia" w:ascii="仿宋_GB2312" w:eastAsia="仿宋_GB2312"/>
              </w:rPr>
              <w:t>______</w:t>
            </w:r>
            <w:r>
              <w:rPr>
                <w:rFonts w:hint="eastAsia" w:ascii="仿宋_GB2312" w:hAnsi="宋体" w:eastAsia="仿宋_GB2312"/>
              </w:rPr>
              <w:t>县（自治县</w:t>
            </w:r>
            <w:r>
              <w:rPr>
                <w:rFonts w:hint="eastAsia" w:ascii="仿宋_GB2312" w:eastAsia="仿宋_GB2312"/>
              </w:rPr>
              <w:t>/</w:t>
            </w:r>
            <w:r>
              <w:rPr>
                <w:rFonts w:hint="eastAsia" w:ascii="仿宋_GB2312" w:hAnsi="宋体" w:eastAsia="仿宋_GB2312"/>
              </w:rPr>
              <w:t>旗</w:t>
            </w:r>
            <w:r>
              <w:rPr>
                <w:rFonts w:hint="eastAsia" w:ascii="仿宋_GB2312" w:eastAsia="仿宋_GB2312"/>
              </w:rPr>
              <w:t>/</w:t>
            </w:r>
            <w:r>
              <w:rPr>
                <w:rFonts w:hint="eastAsia" w:ascii="仿宋_GB2312" w:hAnsi="宋体" w:eastAsia="仿宋_GB2312"/>
              </w:rPr>
              <w:t>自治旗</w:t>
            </w:r>
            <w:r>
              <w:rPr>
                <w:rFonts w:hint="eastAsia" w:ascii="仿宋_GB2312" w:eastAsia="仿宋_GB2312"/>
              </w:rPr>
              <w:t>/</w:t>
            </w:r>
            <w:r>
              <w:rPr>
                <w:rFonts w:hint="eastAsia" w:ascii="仿宋_GB2312" w:hAnsi="宋体" w:eastAsia="仿宋_GB2312"/>
              </w:rPr>
              <w:t>市</w:t>
            </w:r>
            <w:r>
              <w:rPr>
                <w:rFonts w:hint="eastAsia" w:ascii="仿宋_GB2312" w:eastAsia="仿宋_GB2312"/>
              </w:rPr>
              <w:t>/</w:t>
            </w:r>
            <w:r>
              <w:rPr>
                <w:rFonts w:hint="eastAsia" w:ascii="仿宋_GB2312" w:hAnsi="宋体" w:eastAsia="仿宋_GB2312"/>
              </w:rPr>
              <w:t>区）</w:t>
            </w:r>
            <w:r>
              <w:rPr>
                <w:rFonts w:hint="eastAsia" w:ascii="仿宋_GB2312" w:eastAsia="仿宋_GB2312"/>
              </w:rPr>
              <w:t>______</w:t>
            </w:r>
            <w:r>
              <w:rPr>
                <w:rFonts w:hint="eastAsia" w:ascii="仿宋_GB2312" w:hAnsi="宋体" w:eastAsia="仿宋_GB2312"/>
              </w:rPr>
              <w:t>乡（民族乡</w:t>
            </w:r>
            <w:r>
              <w:rPr>
                <w:rFonts w:hint="eastAsia" w:ascii="仿宋_GB2312" w:eastAsia="仿宋_GB2312"/>
              </w:rPr>
              <w:t>/</w:t>
            </w:r>
            <w:r>
              <w:rPr>
                <w:rFonts w:hint="eastAsia" w:ascii="仿宋_GB2312" w:hAnsi="宋体" w:eastAsia="仿宋_GB2312"/>
              </w:rPr>
              <w:t>镇</w:t>
            </w:r>
            <w:r>
              <w:rPr>
                <w:rFonts w:hint="eastAsia" w:ascii="仿宋_GB2312" w:eastAsia="仿宋_GB2312"/>
              </w:rPr>
              <w:t>/</w:t>
            </w:r>
            <w:r>
              <w:rPr>
                <w:rFonts w:hint="eastAsia" w:ascii="仿宋_GB2312" w:hAnsi="宋体" w:eastAsia="仿宋_GB2312"/>
              </w:rPr>
              <w:t>街道）</w:t>
            </w:r>
            <w:r>
              <w:rPr>
                <w:rFonts w:hint="eastAsia" w:ascii="仿宋_GB2312" w:eastAsia="仿宋_GB2312"/>
              </w:rPr>
              <w:t>______</w:t>
            </w:r>
            <w:r>
              <w:rPr>
                <w:rFonts w:hint="eastAsia" w:ascii="仿宋_GB2312" w:hAnsi="宋体" w:eastAsia="仿宋_GB2312"/>
              </w:rPr>
              <w:t>村（路</w:t>
            </w:r>
            <w:r>
              <w:rPr>
                <w:rFonts w:hint="eastAsia" w:ascii="仿宋_GB2312" w:eastAsia="仿宋_GB2312"/>
              </w:rPr>
              <w:t>/</w:t>
            </w:r>
            <w:r>
              <w:rPr>
                <w:rFonts w:hint="eastAsia" w:ascii="仿宋_GB2312" w:hAnsi="宋体" w:eastAsia="仿宋_GB2312"/>
              </w:rPr>
              <w:t>社区）</w:t>
            </w:r>
            <w:r>
              <w:rPr>
                <w:rFonts w:hint="eastAsia" w:ascii="仿宋_GB2312" w:eastAsia="仿宋_GB2312"/>
              </w:rPr>
              <w:t>______</w:t>
            </w:r>
            <w:r>
              <w:rPr>
                <w:rFonts w:hint="eastAsia" w:ascii="仿宋_GB2312" w:hAnsi="宋体" w:eastAsia="仿宋_GB2312"/>
              </w:rPr>
              <w:t>号</w:t>
            </w:r>
            <w:r>
              <w:rPr>
                <w:rFonts w:hint="eastAsia" w:ascii="仿宋_GB2312" w:eastAsia="仿宋_GB2312"/>
              </w:rPr>
              <w:t>______</w:t>
            </w:r>
          </w:p>
        </w:tc>
      </w:tr>
      <w:tr>
        <w:tblPrEx>
          <w:tblCellMar>
            <w:top w:w="0" w:type="dxa"/>
            <w:left w:w="108" w:type="dxa"/>
            <w:bottom w:w="0" w:type="dxa"/>
            <w:right w:w="108" w:type="dxa"/>
          </w:tblCellMar>
        </w:tblPrEx>
        <w:trPr>
          <w:trHeight w:val="763" w:hRule="atLeast"/>
        </w:trPr>
        <w:tc>
          <w:tcPr>
            <w:tcW w:w="11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szCs w:val="21"/>
              </w:rPr>
            </w:pPr>
          </w:p>
        </w:tc>
        <w:tc>
          <w:tcPr>
            <w:tcW w:w="1152" w:type="dxa"/>
            <w:gridSpan w:val="2"/>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邮政编码</w:t>
            </w:r>
          </w:p>
        </w:tc>
        <w:tc>
          <w:tcPr>
            <w:tcW w:w="2175" w:type="dxa"/>
            <w:gridSpan w:val="6"/>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c>
          <w:tcPr>
            <w:tcW w:w="1395" w:type="dxa"/>
            <w:gridSpan w:val="4"/>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联系电话</w:t>
            </w:r>
          </w:p>
        </w:tc>
        <w:tc>
          <w:tcPr>
            <w:tcW w:w="2843" w:type="dxa"/>
            <w:gridSpan w:val="2"/>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p>
        </w:tc>
      </w:tr>
      <w:tr>
        <w:tblPrEx>
          <w:tblCellMar>
            <w:top w:w="0" w:type="dxa"/>
            <w:left w:w="108" w:type="dxa"/>
            <w:bottom w:w="0" w:type="dxa"/>
            <w:right w:w="108" w:type="dxa"/>
          </w:tblCellMar>
        </w:tblPrEx>
        <w:trPr>
          <w:trHeight w:val="540" w:hRule="atLeast"/>
        </w:trPr>
        <w:tc>
          <w:tcPr>
            <w:tcW w:w="1150"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仿宋_GB2312" w:eastAsia="仿宋_GB2312" w:cs="宋体"/>
                <w:szCs w:val="21"/>
              </w:rPr>
            </w:pPr>
            <w:r>
              <w:rPr>
                <w:rFonts w:hint="eastAsia" w:ascii="仿宋_GB2312" w:eastAsia="仿宋_GB2312"/>
              </w:rPr>
              <w:t>从业人数</w:t>
            </w:r>
          </w:p>
        </w:tc>
        <w:tc>
          <w:tcPr>
            <w:tcW w:w="2996" w:type="dxa"/>
            <w:gridSpan w:val="7"/>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 xml:space="preserve">                （人）</w:t>
            </w:r>
          </w:p>
        </w:tc>
        <w:tc>
          <w:tcPr>
            <w:tcW w:w="1726" w:type="dxa"/>
            <w:gridSpan w:val="5"/>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eastAsia="仿宋_GB2312"/>
              </w:rPr>
              <w:t>资金数额</w:t>
            </w:r>
          </w:p>
        </w:tc>
        <w:tc>
          <w:tcPr>
            <w:tcW w:w="2843" w:type="dxa"/>
            <w:gridSpan w:val="2"/>
            <w:tcBorders>
              <w:top w:val="single" w:color="auto" w:sz="4" w:space="0"/>
              <w:left w:val="nil"/>
              <w:bottom w:val="single" w:color="auto" w:sz="4" w:space="0"/>
              <w:right w:val="single" w:color="auto" w:sz="4" w:space="0"/>
            </w:tcBorders>
            <w:shd w:val="clear" w:color="auto" w:fill="FFFFFF"/>
          </w:tcPr>
          <w:p>
            <w:pPr>
              <w:rPr>
                <w:rFonts w:ascii="仿宋_GB2312" w:eastAsia="仿宋_GB2312" w:cs="宋体"/>
                <w:szCs w:val="21"/>
              </w:rPr>
            </w:pPr>
            <w:r>
              <w:rPr>
                <w:rFonts w:hint="eastAsia" w:ascii="仿宋_GB2312" w:hAnsi="宋体" w:eastAsia="仿宋_GB2312"/>
              </w:rPr>
              <w:t xml:space="preserve">                （万元）</w:t>
            </w:r>
          </w:p>
        </w:tc>
      </w:tr>
      <w:tr>
        <w:tblPrEx>
          <w:tblCellMar>
            <w:top w:w="0" w:type="dxa"/>
            <w:left w:w="108" w:type="dxa"/>
            <w:bottom w:w="0" w:type="dxa"/>
            <w:right w:w="108" w:type="dxa"/>
          </w:tblCellMar>
        </w:tblPrEx>
        <w:trPr>
          <w:trHeight w:val="720" w:hRule="atLeast"/>
        </w:trPr>
        <w:tc>
          <w:tcPr>
            <w:tcW w:w="8715" w:type="dxa"/>
            <w:gridSpan w:val="15"/>
            <w:tcBorders>
              <w:top w:val="single" w:color="auto" w:sz="4" w:space="0"/>
              <w:left w:val="single" w:color="auto" w:sz="4" w:space="0"/>
              <w:bottom w:val="single" w:color="auto" w:sz="4" w:space="0"/>
              <w:right w:val="single" w:color="auto" w:sz="4" w:space="0"/>
            </w:tcBorders>
            <w:shd w:val="clear" w:color="auto" w:fill="FFFFFF"/>
          </w:tcPr>
          <w:p>
            <w:pPr>
              <w:ind w:firstLine="420" w:firstLineChars="200"/>
              <w:rPr>
                <w:rFonts w:ascii="仿宋_GB2312" w:eastAsia="仿宋_GB2312" w:cs="宋体"/>
                <w:szCs w:val="21"/>
              </w:rPr>
            </w:pPr>
            <w:r>
              <w:rPr>
                <w:rFonts w:hint="eastAsia" w:ascii="仿宋_GB2312" w:eastAsia="仿宋_GB2312"/>
              </w:rPr>
              <w:t>本人依照</w:t>
            </w:r>
            <w:r>
              <w:rPr>
                <w:rFonts w:hint="eastAsia" w:ascii="仿宋_GB2312" w:hAnsi="宋体" w:eastAsia="仿宋_GB2312"/>
              </w:rPr>
              <w:t>《个体工商户条例》申请登记为个体工商户，提交文件材料真实有效。谨对真实性承担责任。</w:t>
            </w:r>
          </w:p>
          <w:p>
            <w:pPr>
              <w:rPr>
                <w:rFonts w:ascii="仿宋_GB2312" w:eastAsia="仿宋_GB2312"/>
              </w:rPr>
            </w:pPr>
          </w:p>
          <w:p>
            <w:pPr>
              <w:ind w:firstLine="420" w:firstLineChars="200"/>
              <w:rPr>
                <w:rFonts w:ascii="仿宋_GB2312" w:eastAsia="仿宋_GB2312"/>
              </w:rPr>
            </w:pPr>
            <w:r>
              <w:rPr>
                <w:rFonts w:hint="eastAsia" w:ascii="仿宋_GB2312" w:hAnsi="宋体" w:eastAsia="仿宋_GB2312"/>
              </w:rPr>
              <w:t>经营者签名：</w:t>
            </w:r>
          </w:p>
          <w:p>
            <w:pPr>
              <w:ind w:firstLine="420" w:firstLineChars="200"/>
              <w:jc w:val="right"/>
              <w:rPr>
                <w:rFonts w:ascii="仿宋_GB2312" w:eastAsia="仿宋_GB2312" w:cs="宋体"/>
                <w:szCs w:val="21"/>
              </w:rPr>
            </w:pPr>
            <w:r>
              <w:rPr>
                <w:rFonts w:hint="eastAsia" w:ascii="仿宋_GB2312" w:hAnsi="宋体" w:eastAsia="仿宋_GB2312"/>
              </w:rPr>
              <w:t xml:space="preserve">年    月     日  </w:t>
            </w:r>
          </w:p>
        </w:tc>
      </w:tr>
    </w:tbl>
    <w:p>
      <w:pPr>
        <w:rPr>
          <w:rFonts w:ascii="仿宋_GB2312" w:hAnsi="宋体" w:eastAsia="仿宋_GB2312"/>
          <w:b/>
          <w:bCs/>
          <w:sz w:val="30"/>
          <w:szCs w:val="36"/>
        </w:rPr>
      </w:pPr>
    </w:p>
    <w:p>
      <w:pPr>
        <w:jc w:val="center"/>
        <w:rPr>
          <w:rFonts w:ascii="仿宋_GB2312" w:hAnsi="宋体" w:eastAsia="仿宋_GB2312"/>
          <w:bCs/>
          <w:sz w:val="36"/>
          <w:szCs w:val="11"/>
        </w:rPr>
      </w:pPr>
      <w:r>
        <w:rPr>
          <w:rFonts w:hint="eastAsia" w:ascii="仿宋_GB2312" w:hAnsi="宋体" w:eastAsia="仿宋_GB2312" w:cs="宋体"/>
          <w:bCs/>
          <w:sz w:val="36"/>
          <w:szCs w:val="36"/>
        </w:rPr>
        <w:t>委托代理人证明</w:t>
      </w:r>
    </w:p>
    <w:p>
      <w:pPr>
        <w:rPr>
          <w:rFonts w:ascii="仿宋_GB2312" w:hAnsi="宋体" w:eastAsia="仿宋_GB2312"/>
        </w:rPr>
      </w:pPr>
    </w:p>
    <w:p>
      <w:pPr>
        <w:ind w:firstLine="480" w:firstLineChars="200"/>
        <w:rPr>
          <w:rFonts w:ascii="仿宋_GB2312" w:hAnsi="宋体" w:eastAsia="仿宋_GB2312"/>
          <w:sz w:val="24"/>
        </w:rPr>
      </w:pPr>
      <w:r>
        <w:rPr>
          <w:rFonts w:hint="eastAsia" w:ascii="仿宋_GB2312" w:hAnsi="宋体" w:eastAsia="仿宋_GB2312"/>
          <w:sz w:val="24"/>
        </w:rPr>
        <w:t>委 托 人 姓 名 ：</w:t>
      </w:r>
      <w:r>
        <w:rPr>
          <w:rFonts w:hint="eastAsia" w:ascii="仿宋_GB2312" w:hAnsi="宋体" w:eastAsia="仿宋_GB2312"/>
          <w:sz w:val="24"/>
          <w:u w:val="single"/>
        </w:rPr>
        <w:t xml:space="preserve">                                      </w:t>
      </w:r>
    </w:p>
    <w:p>
      <w:pPr>
        <w:ind w:firstLine="480" w:firstLineChars="200"/>
        <w:rPr>
          <w:rFonts w:ascii="仿宋_GB2312" w:hAnsi="宋体" w:eastAsia="仿宋_GB2312"/>
          <w:sz w:val="24"/>
        </w:rPr>
      </w:pPr>
      <w:r>
        <w:rPr>
          <w:rFonts w:hint="eastAsia" w:ascii="仿宋_GB2312" w:hAnsi="宋体" w:eastAsia="仿宋_GB2312"/>
          <w:sz w:val="24"/>
        </w:rPr>
        <w:t>委托代理人姓名 ：</w:t>
      </w:r>
      <w:r>
        <w:rPr>
          <w:rFonts w:hint="eastAsia" w:ascii="仿宋_GB2312" w:hAnsi="宋体" w:eastAsia="仿宋_GB2312"/>
          <w:sz w:val="24"/>
          <w:u w:val="single"/>
        </w:rPr>
        <w:t xml:space="preserve">                                      </w:t>
      </w:r>
    </w:p>
    <w:p>
      <w:pPr>
        <w:ind w:firstLine="480" w:firstLineChars="200"/>
        <w:rPr>
          <w:rFonts w:ascii="仿宋_GB2312" w:hAnsi="宋体" w:eastAsia="仿宋_GB2312"/>
          <w:sz w:val="24"/>
        </w:rPr>
      </w:pPr>
      <w:r>
        <w:rPr>
          <w:rFonts w:hint="eastAsia" w:ascii="仿宋_GB2312" w:hAnsi="宋体" w:eastAsia="仿宋_GB2312"/>
          <w:sz w:val="24"/>
        </w:rPr>
        <w:t>委托代理权限：</w:t>
      </w:r>
    </w:p>
    <w:p>
      <w:pPr>
        <w:ind w:firstLine="960" w:firstLineChars="400"/>
        <w:rPr>
          <w:rFonts w:ascii="仿宋_GB2312" w:hAnsi="宋体" w:eastAsia="仿宋_GB2312"/>
          <w:sz w:val="24"/>
        </w:rPr>
      </w:pPr>
      <w:r>
        <w:rPr>
          <w:rFonts w:hint="eastAsia" w:ascii="仿宋_GB2312" w:hAnsi="宋体" w:eastAsia="仿宋_GB2312"/>
          <w:sz w:val="24"/>
        </w:rPr>
        <w:t xml:space="preserve">1、同意 □ 不同意 □  核对登记材料中的复印件并签署核对意见； </w:t>
      </w:r>
    </w:p>
    <w:p>
      <w:pPr>
        <w:ind w:firstLine="960" w:firstLineChars="400"/>
        <w:rPr>
          <w:rFonts w:ascii="仿宋_GB2312" w:hAnsi="宋体" w:eastAsia="仿宋_GB2312"/>
          <w:sz w:val="24"/>
        </w:rPr>
      </w:pPr>
      <w:r>
        <w:rPr>
          <w:rFonts w:hint="eastAsia" w:ascii="仿宋_GB2312" w:hAnsi="宋体" w:eastAsia="仿宋_GB2312"/>
          <w:sz w:val="24"/>
        </w:rPr>
        <w:t>2、同意 □ 不同意 □  修改有关表格的填写错误；</w:t>
      </w:r>
    </w:p>
    <w:p>
      <w:pPr>
        <w:ind w:firstLine="960" w:firstLineChars="400"/>
        <w:rPr>
          <w:rFonts w:ascii="仿宋_GB2312" w:hAnsi="宋体" w:eastAsia="仿宋_GB2312"/>
          <w:sz w:val="24"/>
        </w:rPr>
      </w:pPr>
      <w:r>
        <w:rPr>
          <w:rFonts w:hint="eastAsia" w:ascii="仿宋_GB2312" w:hAnsi="宋体" w:eastAsia="仿宋_GB2312"/>
          <w:sz w:val="24"/>
        </w:rPr>
        <w:t>3、同意 □ 不同意 □  领取各类通知书；</w:t>
      </w:r>
    </w:p>
    <w:p>
      <w:pPr>
        <w:ind w:firstLine="960" w:firstLineChars="400"/>
        <w:rPr>
          <w:rFonts w:ascii="仿宋_GB2312" w:hAnsi="宋体" w:eastAsia="仿宋_GB2312"/>
          <w:sz w:val="24"/>
        </w:rPr>
      </w:pPr>
      <w:r>
        <w:rPr>
          <w:rFonts w:hint="eastAsia" w:ascii="仿宋_GB2312" w:hAnsi="宋体" w:eastAsia="仿宋_GB2312"/>
          <w:sz w:val="24"/>
        </w:rPr>
        <w:t>4、同意 □ 不同意 □  领取个体工商户营业执照。</w:t>
      </w:r>
    </w:p>
    <w:p>
      <w:pPr>
        <w:ind w:firstLine="480" w:firstLineChars="200"/>
        <w:rPr>
          <w:rFonts w:ascii="仿宋_GB2312" w:hAnsi="宋体" w:eastAsia="仿宋_GB2312"/>
          <w:sz w:val="24"/>
          <w:u w:val="single"/>
        </w:rPr>
      </w:pPr>
      <w:r>
        <w:rPr>
          <w:rFonts w:hint="eastAsia" w:ascii="仿宋_GB2312" w:hAnsi="宋体" w:eastAsia="仿宋_GB2312"/>
          <w:sz w:val="24"/>
        </w:rPr>
        <w:t>委托有效期限：</w:t>
      </w:r>
      <w:r>
        <w:rPr>
          <w:rFonts w:hint="eastAsia" w:ascii="仿宋_GB2312" w:hAnsi="宋体" w:eastAsia="仿宋_GB2312"/>
          <w:sz w:val="24"/>
          <w:u w:val="single"/>
        </w:rPr>
        <w:t>自</w:t>
      </w:r>
      <w:r>
        <w:rPr>
          <w:rFonts w:hint="eastAsia" w:ascii="仿宋_GB2312" w:hAnsi="宋体" w:eastAsia="仿宋_GB2312"/>
          <w:sz w:val="24"/>
          <w:u w:val="single"/>
        </w:rPr>
        <w:tab/>
      </w:r>
      <w:r>
        <w:rPr>
          <w:rFonts w:hint="eastAsia" w:ascii="仿宋_GB2312" w:hAnsi="宋体" w:eastAsia="仿宋_GB2312"/>
          <w:sz w:val="24"/>
          <w:u w:val="single"/>
        </w:rPr>
        <w:t xml:space="preserve">     年</w:t>
      </w:r>
      <w:r>
        <w:rPr>
          <w:rFonts w:hint="eastAsia" w:ascii="仿宋_GB2312" w:hAnsi="宋体" w:eastAsia="仿宋_GB2312"/>
          <w:sz w:val="24"/>
          <w:u w:val="single"/>
        </w:rPr>
        <w:tab/>
      </w:r>
      <w:r>
        <w:rPr>
          <w:rFonts w:hint="eastAsia" w:ascii="仿宋_GB2312" w:hAnsi="宋体" w:eastAsia="仿宋_GB2312"/>
          <w:sz w:val="24"/>
          <w:u w:val="single"/>
        </w:rPr>
        <w:t xml:space="preserve"> 月  </w:t>
      </w:r>
      <w:r>
        <w:rPr>
          <w:rFonts w:hint="eastAsia" w:ascii="仿宋_GB2312" w:hAnsi="宋体" w:eastAsia="仿宋_GB2312"/>
          <w:sz w:val="24"/>
          <w:u w:val="single"/>
        </w:rPr>
        <w:tab/>
      </w:r>
      <w:r>
        <w:rPr>
          <w:rFonts w:hint="eastAsia" w:ascii="仿宋_GB2312" w:hAnsi="宋体" w:eastAsia="仿宋_GB2312"/>
          <w:sz w:val="24"/>
          <w:u w:val="single"/>
        </w:rPr>
        <w:t>日至</w:t>
      </w:r>
      <w:r>
        <w:rPr>
          <w:rFonts w:hint="eastAsia" w:ascii="仿宋_GB2312" w:hAnsi="宋体" w:eastAsia="仿宋_GB2312"/>
          <w:sz w:val="24"/>
          <w:u w:val="single"/>
        </w:rPr>
        <w:tab/>
      </w:r>
      <w:r>
        <w:rPr>
          <w:rFonts w:hint="eastAsia" w:ascii="仿宋_GB2312" w:hAnsi="宋体" w:eastAsia="仿宋_GB2312"/>
          <w:sz w:val="24"/>
          <w:u w:val="single"/>
        </w:rPr>
        <w:t xml:space="preserve">  年</w:t>
      </w:r>
      <w:r>
        <w:rPr>
          <w:rFonts w:hint="eastAsia" w:ascii="仿宋_GB2312" w:hAnsi="宋体" w:eastAsia="仿宋_GB2312"/>
          <w:sz w:val="24"/>
          <w:u w:val="single"/>
        </w:rPr>
        <w:tab/>
      </w:r>
      <w:r>
        <w:rPr>
          <w:rFonts w:hint="eastAsia" w:ascii="仿宋_GB2312" w:hAnsi="宋体" w:eastAsia="仿宋_GB2312"/>
          <w:sz w:val="24"/>
          <w:u w:val="single"/>
        </w:rPr>
        <w:t xml:space="preserve">   月</w:t>
      </w:r>
      <w:r>
        <w:rPr>
          <w:rFonts w:hint="eastAsia" w:ascii="仿宋_GB2312" w:hAnsi="宋体" w:eastAsia="仿宋_GB2312"/>
          <w:sz w:val="24"/>
          <w:u w:val="single"/>
        </w:rPr>
        <w:tab/>
      </w:r>
      <w:r>
        <w:rPr>
          <w:rFonts w:hint="eastAsia" w:ascii="仿宋_GB2312" w:hAnsi="宋体" w:eastAsia="仿宋_GB2312"/>
          <w:sz w:val="24"/>
          <w:u w:val="single"/>
        </w:rPr>
        <w:t xml:space="preserve">  日</w:t>
      </w:r>
    </w:p>
    <w:p>
      <w:pPr>
        <w:rPr>
          <w:rFonts w:ascii="仿宋_GB2312" w:hAnsi="宋体" w:eastAsia="仿宋_GB2312"/>
        </w:rPr>
      </w:pPr>
    </w:p>
    <w:tbl>
      <w:tblPr>
        <w:tblStyle w:val="9"/>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rFonts w:ascii="仿宋_GB2312" w:eastAsia="仿宋_GB2312"/>
                <w:sz w:val="24"/>
              </w:rPr>
            </w:pPr>
            <w:r>
              <w:rPr>
                <w:rFonts w:hint="eastAsia" w:ascii="仿宋_GB2312" w:eastAsia="仿宋_GB2312"/>
                <w:sz w:val="24"/>
              </w:rPr>
              <w:t>委托代理人住所</w:t>
            </w:r>
          </w:p>
        </w:tc>
        <w:tc>
          <w:tcPr>
            <w:tcW w:w="5040"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815" w:type="dxa"/>
            <w:vAlign w:val="center"/>
          </w:tcPr>
          <w:p>
            <w:pPr>
              <w:ind w:firstLine="480" w:firstLineChars="200"/>
              <w:rPr>
                <w:rFonts w:ascii="仿宋_GB2312" w:eastAsia="仿宋_GB2312"/>
                <w:sz w:val="24"/>
              </w:rPr>
            </w:pPr>
            <w:r>
              <w:rPr>
                <w:rFonts w:hint="eastAsia" w:ascii="仿宋_GB2312" w:eastAsia="仿宋_GB2312"/>
                <w:sz w:val="24"/>
              </w:rPr>
              <w:t>邮政编码</w:t>
            </w:r>
          </w:p>
        </w:tc>
        <w:tc>
          <w:tcPr>
            <w:tcW w:w="1425" w:type="dxa"/>
            <w:vAlign w:val="center"/>
          </w:tcPr>
          <w:p>
            <w:pPr>
              <w:ind w:firstLine="480" w:firstLineChars="200"/>
              <w:rPr>
                <w:rFonts w:ascii="仿宋_GB2312" w:eastAsia="仿宋_GB2312"/>
                <w:sz w:val="24"/>
              </w:rPr>
            </w:pPr>
          </w:p>
        </w:tc>
        <w:tc>
          <w:tcPr>
            <w:tcW w:w="1440" w:type="dxa"/>
            <w:vAlign w:val="center"/>
          </w:tcPr>
          <w:p>
            <w:pPr>
              <w:rPr>
                <w:rFonts w:ascii="仿宋_GB2312" w:eastAsia="仿宋_GB2312"/>
                <w:sz w:val="24"/>
              </w:rPr>
            </w:pPr>
            <w:r>
              <w:rPr>
                <w:rFonts w:hint="eastAsia" w:ascii="仿宋_GB2312" w:eastAsia="仿宋_GB2312"/>
                <w:sz w:val="24"/>
              </w:rPr>
              <w:t>联系电话</w:t>
            </w:r>
          </w:p>
        </w:tc>
        <w:tc>
          <w:tcPr>
            <w:tcW w:w="3600"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spacing w:line="360" w:lineRule="auto"/>
              <w:jc w:val="center"/>
              <w:rPr>
                <w:rFonts w:ascii="仿宋_GB2312" w:eastAsia="仿宋_GB2312"/>
                <w:sz w:val="24"/>
              </w:rPr>
            </w:pPr>
            <w:r>
              <w:rPr>
                <w:rFonts w:hint="eastAsia" w:ascii="仿宋_GB2312" w:hAnsi="宋体" w:eastAsia="仿宋_GB2312"/>
                <w:sz w:val="24"/>
              </w:rPr>
              <w:t>（委托代理人身份证复印件粘贴处）</w:t>
            </w:r>
          </w:p>
        </w:tc>
      </w:tr>
    </w:tbl>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rPr>
      </w:pPr>
      <w:r>
        <w:rPr>
          <w:rFonts w:hint="eastAsia" w:ascii="仿宋_GB2312" w:hAnsi="宋体" w:eastAsia="仿宋_GB2312"/>
          <w:sz w:val="24"/>
        </w:rPr>
        <w:t>委托人签名：</w:t>
      </w:r>
    </w:p>
    <w:p>
      <w:pPr>
        <w:spacing w:line="360" w:lineRule="auto"/>
        <w:ind w:firstLine="4800" w:firstLineChars="2000"/>
        <w:rPr>
          <w:rFonts w:ascii="仿宋_GB2312" w:hAnsi="宋体" w:eastAsia="仿宋_GB2312"/>
          <w:sz w:val="24"/>
        </w:rPr>
      </w:pPr>
      <w:r>
        <w:rPr>
          <w:rFonts w:hint="eastAsia" w:ascii="仿宋_GB2312" w:hAnsi="宋体" w:eastAsia="仿宋_GB2312"/>
          <w:sz w:val="24"/>
        </w:rPr>
        <w:t>年</w:t>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月</w:t>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日</w:t>
      </w:r>
    </w:p>
    <w:p>
      <w:pPr>
        <w:spacing w:line="360" w:lineRule="auto"/>
        <w:rPr>
          <w:rFonts w:ascii="仿宋_GB2312" w:hAnsi="宋体" w:eastAsia="仿宋_GB2312"/>
        </w:rPr>
      </w:pPr>
    </w:p>
    <w:p>
      <w:pPr>
        <w:spacing w:line="360" w:lineRule="auto"/>
        <w:ind w:firstLine="211" w:firstLineChars="100"/>
        <w:rPr>
          <w:rFonts w:ascii="仿宋_GB2312" w:hAnsi="宋体" w:eastAsia="仿宋_GB2312"/>
        </w:rPr>
      </w:pPr>
      <w:r>
        <w:rPr>
          <w:rFonts w:hint="eastAsia" w:ascii="仿宋_GB2312" w:eastAsia="仿宋_GB2312"/>
          <w:b/>
          <w:bCs/>
        </w:rPr>
        <w:t>须知：</w:t>
      </w:r>
      <w:r>
        <w:rPr>
          <w:rFonts w:hint="eastAsia" w:ascii="仿宋_GB2312" w:hAnsi="宋体" w:eastAsia="仿宋_GB2312"/>
          <w:b/>
          <w:bCs/>
        </w:rPr>
        <w:t xml:space="preserve">  </w:t>
      </w:r>
      <w:r>
        <w:rPr>
          <w:rFonts w:hint="eastAsia" w:ascii="仿宋_GB2312" w:hAnsi="宋体" w:eastAsia="仿宋_GB2312"/>
        </w:rPr>
        <w:t>1.  委托代理人的委托事项主要包括：办理名称预先核准、开业登记、变更登记</w:t>
      </w:r>
    </w:p>
    <w:p>
      <w:pPr>
        <w:spacing w:line="360" w:lineRule="auto"/>
        <w:ind w:firstLine="1470" w:firstLineChars="700"/>
        <w:rPr>
          <w:rFonts w:ascii="仿宋_GB2312" w:hAnsi="宋体" w:eastAsia="仿宋_GB2312"/>
        </w:rPr>
      </w:pPr>
      <w:r>
        <w:rPr>
          <w:rFonts w:hint="eastAsia" w:ascii="仿宋_GB2312" w:hAnsi="宋体" w:eastAsia="仿宋_GB2312"/>
        </w:rPr>
        <w:t>和注销登记等。</w:t>
      </w:r>
    </w:p>
    <w:p>
      <w:pPr>
        <w:spacing w:line="360" w:lineRule="auto"/>
        <w:ind w:firstLine="1050" w:firstLineChars="500"/>
        <w:rPr>
          <w:rFonts w:ascii="仿宋_GB2312" w:hAnsi="宋体" w:eastAsia="仿宋_GB2312"/>
        </w:rPr>
      </w:pPr>
      <w:r>
        <w:rPr>
          <w:rFonts w:hint="eastAsia" w:ascii="仿宋_GB2312" w:hAnsi="宋体" w:eastAsia="仿宋_GB2312"/>
        </w:rPr>
        <w:t>2.  委托人应当指定委托代理人更正有关材料的权限，在选择“同意”或“不同</w:t>
      </w:r>
    </w:p>
    <w:p>
      <w:pPr>
        <w:spacing w:line="360" w:lineRule="auto"/>
        <w:ind w:firstLine="1470" w:firstLineChars="700"/>
        <w:rPr>
          <w:rFonts w:ascii="仿宋_GB2312" w:hAnsi="宋体" w:eastAsia="仿宋_GB2312"/>
          <w:bCs/>
          <w:szCs w:val="21"/>
        </w:rPr>
      </w:pPr>
      <w:r>
        <w:rPr>
          <w:rFonts w:hint="eastAsia" w:ascii="仿宋_GB2312" w:hAnsi="宋体" w:eastAsia="仿宋_GB2312"/>
        </w:rPr>
        <w:t xml:space="preserve">意”后的 □ 中打√。      </w:t>
      </w:r>
    </w:p>
    <w:p>
      <w:pPr>
        <w:spacing w:line="360" w:lineRule="auto"/>
        <w:rPr>
          <w:rFonts w:ascii="黑体" w:hAnsi="黑体" w:eastAsia="黑体" w:cs="华文仿宋"/>
          <w:sz w:val="32"/>
          <w:szCs w:val="32"/>
        </w:rPr>
      </w:pPr>
      <w:r>
        <w:rPr>
          <w:rFonts w:hint="eastAsia" w:ascii="黑体" w:hAnsi="黑体" w:eastAsia="黑体" w:cs="楷体_GB2312"/>
          <w:sz w:val="32"/>
          <w:szCs w:val="32"/>
        </w:rPr>
        <w:t xml:space="preserve">附件1－5  </w:t>
      </w:r>
      <w:r>
        <w:rPr>
          <w:rFonts w:hint="eastAsia" w:ascii="黑体" w:hAnsi="黑体" w:eastAsia="黑体"/>
          <w:bCs/>
          <w:sz w:val="32"/>
          <w:szCs w:val="32"/>
        </w:rPr>
        <w:t xml:space="preserve">  </w:t>
      </w:r>
      <w:r>
        <w:rPr>
          <w:rFonts w:hint="eastAsia" w:ascii="黑体" w:hAnsi="黑体" w:eastAsia="黑体" w:cs="华文仿宋"/>
          <w:bCs/>
          <w:sz w:val="32"/>
          <w:szCs w:val="32"/>
        </w:rPr>
        <w:t xml:space="preserve">  </w:t>
      </w:r>
      <w:r>
        <w:rPr>
          <w:rFonts w:hint="eastAsia" w:ascii="黑体" w:hAnsi="黑体" w:eastAsia="黑体" w:cs="华文仿宋"/>
          <w:sz w:val="32"/>
          <w:szCs w:val="32"/>
        </w:rPr>
        <w:t xml:space="preserve">           </w:t>
      </w:r>
    </w:p>
    <w:p>
      <w:pPr>
        <w:spacing w:line="360" w:lineRule="auto"/>
        <w:jc w:val="center"/>
        <w:rPr>
          <w:rFonts w:ascii="黑体" w:hAnsi="黑体" w:eastAsia="黑体"/>
          <w:color w:val="5B9BD5" w:themeColor="accent1"/>
          <w:sz w:val="52"/>
          <w:szCs w:val="52"/>
        </w:rPr>
      </w:pPr>
      <w:r>
        <w:rPr>
          <w:rFonts w:hint="eastAsia" w:ascii="黑体" w:hAnsi="黑体" w:eastAsia="黑体"/>
          <w:color w:val="5B9BD5" w:themeColor="accent1"/>
          <w:sz w:val="52"/>
          <w:szCs w:val="52"/>
        </w:rPr>
        <w:t>常见问题解答</w:t>
      </w:r>
    </w:p>
    <w:p>
      <w:pPr>
        <w:spacing w:line="360" w:lineRule="auto"/>
        <w:jc w:val="center"/>
        <w:rPr>
          <w:rFonts w:ascii="仿宋_GB2312" w:hAnsi="仿宋" w:eastAsia="仿宋_GB2312"/>
          <w:sz w:val="36"/>
          <w:szCs w:val="36"/>
        </w:rPr>
      </w:pPr>
    </w:p>
    <w:p>
      <w:pPr>
        <w:spacing w:line="360" w:lineRule="auto"/>
        <w:jc w:val="center"/>
        <w:rPr>
          <w:rFonts w:ascii="仿宋_GB2312" w:hAnsi="仿宋" w:eastAsia="仿宋_GB2312" w:cs="宋体"/>
          <w:color w:val="FF0000"/>
        </w:rPr>
      </w:pPr>
      <w:r>
        <w:rPr>
          <w:rFonts w:hint="eastAsia" w:ascii="仿宋_GB2312" w:hAnsi="仿宋" w:eastAsia="仿宋_GB2312"/>
          <w:sz w:val="28"/>
          <w:szCs w:val="28"/>
        </w:rPr>
        <w:t>无</w:t>
      </w: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cs="楷体_GB2312"/>
          <w:sz w:val="32"/>
          <w:szCs w:val="32"/>
        </w:rPr>
      </w:pPr>
    </w:p>
    <w:p>
      <w:pPr>
        <w:spacing w:line="360" w:lineRule="auto"/>
        <w:rPr>
          <w:rFonts w:ascii="黑体" w:hAnsi="黑体" w:eastAsia="黑体" w:cs="楷体_GB2312"/>
          <w:sz w:val="32"/>
          <w:szCs w:val="32"/>
        </w:rPr>
      </w:pPr>
      <w:r>
        <w:rPr>
          <w:rFonts w:hint="eastAsia" w:ascii="黑体" w:hAnsi="黑体" w:eastAsia="黑体" w:cs="楷体_GB2312"/>
          <w:sz w:val="32"/>
          <w:szCs w:val="32"/>
        </w:rPr>
        <w:t>附件2：</w:t>
      </w:r>
    </w:p>
    <w:p>
      <w:pPr>
        <w:spacing w:line="360" w:lineRule="auto"/>
        <w:jc w:val="center"/>
        <w:rPr>
          <w:rFonts w:ascii="黑体" w:hAnsi="黑体" w:eastAsia="黑体" w:cs="黑体"/>
          <w:color w:val="5B9BD5" w:themeColor="accent1"/>
          <w:sz w:val="52"/>
          <w:szCs w:val="52"/>
        </w:rPr>
      </w:pPr>
      <w:r>
        <w:rPr>
          <w:rFonts w:hint="eastAsia" w:ascii="黑体" w:hAnsi="黑体" w:eastAsia="黑体" w:cs="黑体"/>
          <w:color w:val="5B9BD5" w:themeColor="accent1"/>
          <w:sz w:val="52"/>
          <w:szCs w:val="52"/>
        </w:rPr>
        <w:t>政务服务事项办理流程清单</w:t>
      </w:r>
    </w:p>
    <w:p>
      <w:pPr>
        <w:spacing w:line="360" w:lineRule="auto"/>
        <w:jc w:val="center"/>
        <w:rPr>
          <w:rFonts w:ascii="黑体" w:hAnsi="黑体" w:eastAsia="黑体" w:cs="黑体"/>
          <w:color w:val="00B0F0"/>
          <w:sz w:val="52"/>
          <w:szCs w:val="52"/>
        </w:rPr>
      </w:pPr>
      <w:r>
        <w:rPr>
          <w:rFonts w:hint="eastAsia" w:ascii="黑体" w:hAnsi="黑体" w:eastAsia="黑体" w:cs="黑体"/>
          <w:color w:val="00B0F0"/>
          <w:sz w:val="52"/>
          <w:szCs w:val="52"/>
        </w:rPr>
        <w:t>（参考模板）</w:t>
      </w:r>
    </w:p>
    <w:p>
      <w:pPr>
        <w:spacing w:line="360" w:lineRule="auto"/>
        <w:rPr>
          <w:rFonts w:ascii="仿宋_GB2312" w:hAnsi="仿宋" w:eastAsia="仿宋_GB2312"/>
          <w:sz w:val="28"/>
          <w:szCs w:val="28"/>
        </w:rPr>
      </w:pPr>
      <w:r>
        <w:rPr>
          <w:rFonts w:hint="eastAsia" w:ascii="仿宋_GB2312" w:hAnsi="仿宋" w:eastAsia="仿宋_GB2312"/>
          <w:sz w:val="28"/>
          <w:szCs w:val="28"/>
        </w:rPr>
        <w:t>（注：标题统一用小二字体，黑体；正文统一用四号字体，仿宋_GB2312，行间距25磅）</w:t>
      </w:r>
    </w:p>
    <w:p>
      <w:pPr>
        <w:numPr>
          <w:ilvl w:val="0"/>
          <w:numId w:val="3"/>
        </w:numPr>
        <w:spacing w:line="360" w:lineRule="auto"/>
        <w:rPr>
          <w:rFonts w:ascii="仿宋_GB2312" w:hAnsi="仿宋" w:eastAsia="仿宋_GB2312"/>
          <w:b/>
          <w:color w:val="000000"/>
          <w:sz w:val="28"/>
          <w:szCs w:val="28"/>
        </w:rPr>
      </w:pPr>
      <w:r>
        <w:rPr>
          <w:rFonts w:hint="eastAsia" w:ascii="仿宋_GB2312" w:hAnsi="仿宋" w:eastAsia="仿宋_GB2312"/>
          <w:b/>
          <w:color w:val="000000"/>
          <w:sz w:val="28"/>
          <w:szCs w:val="28"/>
        </w:rPr>
        <w:t>事项名称和编码：</w:t>
      </w:r>
    </w:p>
    <w:p>
      <w:pPr>
        <w:spacing w:line="360" w:lineRule="auto"/>
        <w:ind w:firstLine="560" w:firstLineChars="200"/>
        <w:rPr>
          <w:rFonts w:ascii="仿宋_GB2312" w:hAnsi="仿宋" w:eastAsia="仿宋_GB2312"/>
          <w:color w:val="4472C4" w:themeColor="accent5"/>
          <w:sz w:val="28"/>
          <w:szCs w:val="28"/>
        </w:rPr>
      </w:pPr>
      <w:r>
        <w:rPr>
          <w:rFonts w:hint="eastAsia" w:ascii="仿宋_GB2312" w:hAnsi="仿宋" w:eastAsia="仿宋_GB2312" w:cs="仿宋_GB2312"/>
          <w:color w:val="000000"/>
          <w:sz w:val="28"/>
          <w:szCs w:val="28"/>
        </w:rPr>
        <w:t>名称：</w:t>
      </w:r>
      <w:r>
        <w:rPr>
          <w:rFonts w:hint="eastAsia" w:ascii="仿宋_GB2312" w:hAnsi="仿宋" w:eastAsia="仿宋_GB2312"/>
          <w:color w:val="4472C4" w:themeColor="accent5"/>
          <w:sz w:val="28"/>
          <w:szCs w:val="28"/>
        </w:rPr>
        <w:t>个体工商户变更登记</w:t>
      </w:r>
    </w:p>
    <w:p>
      <w:pPr>
        <w:spacing w:line="360" w:lineRule="auto"/>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编码：</w:t>
      </w:r>
    </w:p>
    <w:p>
      <w:pPr>
        <w:spacing w:line="360" w:lineRule="auto"/>
        <w:jc w:val="left"/>
        <w:rPr>
          <w:rFonts w:ascii="仿宋_GB2312" w:hAnsi="仿宋" w:eastAsia="仿宋_GB2312"/>
          <w:bCs/>
          <w:sz w:val="28"/>
          <w:szCs w:val="28"/>
        </w:rPr>
      </w:pPr>
      <w:r>
        <w:rPr>
          <w:rFonts w:hint="eastAsia" w:ascii="仿宋_GB2312" w:hAnsi="仿宋" w:eastAsia="仿宋_GB2312"/>
          <w:b/>
          <w:color w:val="000000"/>
          <w:sz w:val="28"/>
          <w:szCs w:val="28"/>
        </w:rPr>
        <w:t>二、事项类型：</w:t>
      </w:r>
      <w:r>
        <w:rPr>
          <w:rFonts w:hint="eastAsia" w:ascii="仿宋_GB2312" w:hAnsi="仿宋" w:eastAsia="仿宋_GB2312"/>
          <w:bCs/>
          <w:sz w:val="28"/>
          <w:szCs w:val="28"/>
        </w:rPr>
        <w:t>行政许可</w:t>
      </w:r>
    </w:p>
    <w:p>
      <w:pPr>
        <w:spacing w:line="360" w:lineRule="auto"/>
        <w:rPr>
          <w:rFonts w:ascii="仿宋_GB2312" w:hAnsi="仿宋" w:eastAsia="仿宋_GB2312"/>
          <w:color w:val="FF0000"/>
          <w:sz w:val="28"/>
          <w:szCs w:val="28"/>
        </w:rPr>
      </w:pPr>
      <w:r>
        <w:rPr>
          <w:rFonts w:hint="eastAsia" w:ascii="仿宋_GB2312" w:hAnsi="仿宋" w:eastAsia="仿宋_GB2312"/>
          <w:b/>
          <w:color w:val="000000"/>
          <w:sz w:val="28"/>
          <w:szCs w:val="28"/>
        </w:rPr>
        <w:t>三、服务对象：</w:t>
      </w:r>
      <w:r>
        <w:rPr>
          <w:rFonts w:hint="eastAsia" w:ascii="仿宋_GB2312" w:hAnsi="仿宋" w:eastAsia="仿宋_GB2312"/>
          <w:color w:val="4472C4" w:themeColor="accent5"/>
          <w:sz w:val="28"/>
          <w:szCs w:val="28"/>
        </w:rPr>
        <w:t>全市范围内的个体工商户</w:t>
      </w:r>
    </w:p>
    <w:p>
      <w:pPr>
        <w:spacing w:line="360" w:lineRule="auto"/>
        <w:jc w:val="left"/>
        <w:rPr>
          <w:rFonts w:ascii="仿宋_GB2312" w:hAnsi="仿宋" w:eastAsia="仿宋_GB2312"/>
          <w:sz w:val="28"/>
          <w:szCs w:val="28"/>
        </w:rPr>
      </w:pPr>
      <w:r>
        <w:rPr>
          <w:rFonts w:hint="eastAsia" w:ascii="仿宋_GB2312" w:hAnsi="仿宋" w:eastAsia="仿宋_GB2312"/>
          <w:b/>
          <w:color w:val="000000"/>
          <w:sz w:val="28"/>
          <w:szCs w:val="28"/>
        </w:rPr>
        <w:t>四、受理机构</w:t>
      </w:r>
      <w:r>
        <w:rPr>
          <w:rFonts w:hint="eastAsia" w:ascii="仿宋_GB2312" w:hAnsi="仿宋" w:eastAsia="仿宋_GB2312"/>
          <w:sz w:val="28"/>
          <w:szCs w:val="28"/>
        </w:rPr>
        <w:t>：长沙市工商行政管理局。</w:t>
      </w:r>
    </w:p>
    <w:p>
      <w:pPr>
        <w:spacing w:line="360" w:lineRule="auto"/>
        <w:rPr>
          <w:rFonts w:ascii="仿宋_GB2312" w:hAnsi="仿宋" w:eastAsia="仿宋_GB2312"/>
          <w:color w:val="4472C4" w:themeColor="accent5"/>
          <w:sz w:val="28"/>
          <w:szCs w:val="28"/>
        </w:rPr>
      </w:pPr>
      <w:r>
        <w:rPr>
          <w:rFonts w:hint="eastAsia" w:ascii="仿宋_GB2312" w:hAnsi="仿宋" w:eastAsia="仿宋_GB2312"/>
          <w:b/>
          <w:sz w:val="28"/>
          <w:szCs w:val="28"/>
        </w:rPr>
        <w:t>五、办理依据：</w:t>
      </w:r>
      <w:r>
        <w:rPr>
          <w:rFonts w:hint="eastAsia" w:ascii="仿宋_GB2312" w:hAnsi="仿宋" w:eastAsia="仿宋_GB2312"/>
          <w:color w:val="4472C4" w:themeColor="accent5"/>
          <w:sz w:val="28"/>
          <w:szCs w:val="28"/>
        </w:rPr>
        <w:t>《个体工商户条例》《个体工商户登记管理办法》</w:t>
      </w:r>
    </w:p>
    <w:p>
      <w:pPr>
        <w:spacing w:line="360" w:lineRule="auto"/>
        <w:rPr>
          <w:rFonts w:ascii="仿宋_GB2312" w:hAnsi="仿宋" w:eastAsia="仿宋_GB2312"/>
          <w:sz w:val="28"/>
          <w:szCs w:val="28"/>
        </w:rPr>
      </w:pPr>
      <w:r>
        <w:rPr>
          <w:rFonts w:hint="eastAsia" w:ascii="仿宋_GB2312" w:hAnsi="仿宋" w:eastAsia="仿宋_GB2312"/>
          <w:b/>
          <w:sz w:val="28"/>
          <w:szCs w:val="28"/>
        </w:rPr>
        <w:t>六、法定期限：</w:t>
      </w:r>
      <w:r>
        <w:rPr>
          <w:rFonts w:hint="eastAsia" w:ascii="仿宋_GB2312" w:hAnsi="仿宋" w:eastAsia="仿宋_GB2312"/>
          <w:b/>
          <w:color w:val="4472C4" w:themeColor="accent5"/>
          <w:sz w:val="28"/>
          <w:szCs w:val="28"/>
        </w:rPr>
        <w:t>1</w:t>
      </w:r>
      <w:r>
        <w:rPr>
          <w:rFonts w:hint="eastAsia" w:ascii="仿宋_GB2312" w:hAnsi="仿宋" w:eastAsia="仿宋_GB2312" w:cs="仿宋_GB2312"/>
          <w:color w:val="4472C4" w:themeColor="accent5"/>
          <w:sz w:val="28"/>
          <w:szCs w:val="28"/>
          <w:shd w:val="clear" w:color="auto" w:fill="FFFFFF"/>
        </w:rPr>
        <w:t>5</w:t>
      </w:r>
      <w:r>
        <w:rPr>
          <w:rFonts w:hint="eastAsia" w:ascii="仿宋_GB2312" w:hAnsi="仿宋" w:eastAsia="仿宋_GB2312" w:cs="仿宋_GB2312"/>
          <w:color w:val="000000"/>
          <w:sz w:val="28"/>
          <w:szCs w:val="28"/>
          <w:shd w:val="clear" w:color="auto" w:fill="FFFFFF"/>
        </w:rPr>
        <w:t>个工作日</w:t>
      </w:r>
    </w:p>
    <w:p>
      <w:pPr>
        <w:spacing w:line="360" w:lineRule="auto"/>
        <w:rPr>
          <w:rFonts w:ascii="仿宋_GB2312" w:hAnsi="仿宋" w:eastAsia="仿宋_GB2312"/>
          <w:b/>
          <w:sz w:val="28"/>
          <w:szCs w:val="28"/>
        </w:rPr>
      </w:pPr>
      <w:r>
        <w:rPr>
          <w:rFonts w:hint="eastAsia" w:ascii="仿宋_GB2312" w:hAnsi="仿宋" w:eastAsia="仿宋_GB2312"/>
          <w:b/>
          <w:sz w:val="28"/>
          <w:szCs w:val="28"/>
        </w:rPr>
        <w:t>七、承诺期限：</w:t>
      </w:r>
      <w:r>
        <w:rPr>
          <w:rFonts w:hint="eastAsia" w:ascii="仿宋_GB2312" w:hAnsi="仿宋" w:eastAsia="仿宋_GB2312"/>
          <w:b/>
          <w:color w:val="4472C4" w:themeColor="accent5"/>
          <w:sz w:val="28"/>
          <w:szCs w:val="28"/>
        </w:rPr>
        <w:t>2.5</w:t>
      </w:r>
      <w:r>
        <w:rPr>
          <w:rFonts w:hint="eastAsia" w:ascii="仿宋_GB2312" w:hAnsi="仿宋" w:eastAsia="仿宋_GB2312"/>
          <w:sz w:val="28"/>
          <w:szCs w:val="28"/>
        </w:rPr>
        <w:t>个工作日</w:t>
      </w:r>
    </w:p>
    <w:p>
      <w:pPr>
        <w:spacing w:line="360" w:lineRule="auto"/>
        <w:jc w:val="left"/>
        <w:rPr>
          <w:rFonts w:ascii="仿宋_GB2312" w:hAnsi="仿宋" w:eastAsia="仿宋_GB2312"/>
          <w:b/>
          <w:sz w:val="28"/>
          <w:szCs w:val="28"/>
        </w:rPr>
      </w:pPr>
      <w:r>
        <w:rPr>
          <w:rFonts w:hint="eastAsia" w:ascii="仿宋_GB2312" w:hAnsi="仿宋" w:eastAsia="仿宋_GB2312"/>
          <w:b/>
          <w:sz w:val="28"/>
          <w:szCs w:val="28"/>
        </w:rPr>
        <w:t>八、办理条件：</w:t>
      </w:r>
    </w:p>
    <w:p>
      <w:pPr>
        <w:pStyle w:val="7"/>
        <w:spacing w:before="0" w:beforeAutospacing="0" w:after="0" w:afterAutospacing="0" w:line="360" w:lineRule="auto"/>
        <w:ind w:firstLine="1400" w:firstLineChars="500"/>
        <w:rPr>
          <w:rFonts w:ascii="仿宋_GB2312" w:hAnsi="仿宋" w:eastAsia="仿宋_GB2312" w:cs="楷体"/>
          <w:color w:val="4472C4" w:themeColor="accent5"/>
          <w:sz w:val="28"/>
          <w:szCs w:val="28"/>
        </w:rPr>
      </w:pPr>
      <w:r>
        <w:rPr>
          <w:rFonts w:hint="eastAsia" w:ascii="仿宋_GB2312" w:hAnsi="仿宋" w:eastAsia="仿宋_GB2312" w:cs="楷体"/>
          <w:color w:val="4472C4" w:themeColor="accent5"/>
          <w:sz w:val="28"/>
          <w:szCs w:val="28"/>
        </w:rPr>
        <w:t>1、已成立</w:t>
      </w:r>
      <w:r>
        <w:rPr>
          <w:rFonts w:hint="eastAsia" w:ascii="仿宋_GB2312" w:hAnsi="仿宋" w:eastAsia="仿宋_GB2312"/>
          <w:color w:val="4472C4" w:themeColor="accent5"/>
          <w:sz w:val="28"/>
          <w:szCs w:val="28"/>
        </w:rPr>
        <w:t>个体工商户</w:t>
      </w:r>
      <w:r>
        <w:rPr>
          <w:rFonts w:hint="eastAsia" w:ascii="仿宋_GB2312" w:hAnsi="仿宋" w:eastAsia="仿宋_GB2312" w:cs="楷体"/>
          <w:color w:val="4472C4" w:themeColor="accent5"/>
          <w:sz w:val="28"/>
          <w:szCs w:val="28"/>
        </w:rPr>
        <w:t>。</w:t>
      </w:r>
    </w:p>
    <w:p>
      <w:pPr>
        <w:pStyle w:val="7"/>
        <w:spacing w:before="0" w:beforeAutospacing="0" w:after="0" w:afterAutospacing="0" w:line="360" w:lineRule="auto"/>
        <w:ind w:firstLine="1400" w:firstLineChars="500"/>
        <w:rPr>
          <w:rFonts w:ascii="仿宋_GB2312" w:hAnsi="仿宋" w:eastAsia="仿宋_GB2312"/>
        </w:rPr>
      </w:pPr>
      <w:r>
        <w:rPr>
          <w:rFonts w:hint="eastAsia" w:ascii="仿宋_GB2312" w:hAnsi="仿宋" w:eastAsia="仿宋_GB2312" w:cs="楷体"/>
          <w:color w:val="4472C4" w:themeColor="accent5"/>
          <w:sz w:val="28"/>
          <w:szCs w:val="28"/>
        </w:rPr>
        <w:t>2、登记事项发生变更。</w:t>
      </w:r>
    </w:p>
    <w:p>
      <w:pPr>
        <w:pStyle w:val="7"/>
        <w:spacing w:before="0" w:beforeAutospacing="0" w:after="0" w:afterAutospacing="0" w:line="360" w:lineRule="auto"/>
        <w:rPr>
          <w:rFonts w:ascii="仿宋_GB2312" w:hAnsi="仿宋" w:eastAsia="仿宋_GB2312" w:cs="楷体"/>
          <w:color w:val="4472C4" w:themeColor="accent5"/>
          <w:sz w:val="28"/>
          <w:szCs w:val="28"/>
        </w:rPr>
      </w:pPr>
    </w:p>
    <w:p>
      <w:pPr>
        <w:pStyle w:val="7"/>
        <w:spacing w:before="0" w:beforeAutospacing="0" w:after="0" w:afterAutospacing="0" w:line="360" w:lineRule="auto"/>
        <w:rPr>
          <w:rFonts w:ascii="仿宋_GB2312" w:hAnsi="仿宋" w:eastAsia="仿宋_GB2312" w:cs="楷体"/>
          <w:color w:val="4472C4" w:themeColor="accent5"/>
          <w:sz w:val="28"/>
          <w:szCs w:val="28"/>
        </w:rPr>
      </w:pPr>
    </w:p>
    <w:p>
      <w:pPr>
        <w:pStyle w:val="7"/>
        <w:spacing w:before="0" w:beforeAutospacing="0" w:after="0" w:afterAutospacing="0" w:line="360" w:lineRule="auto"/>
        <w:rPr>
          <w:rFonts w:ascii="仿宋_GB2312" w:hAnsi="仿宋" w:eastAsia="仿宋_GB2312" w:cs="楷体"/>
          <w:color w:val="4472C4" w:themeColor="accent5"/>
          <w:sz w:val="28"/>
          <w:szCs w:val="28"/>
        </w:rPr>
        <w:sectPr>
          <w:footerReference r:id="rId4" w:type="default"/>
          <w:pgSz w:w="11906" w:h="16838"/>
          <w:pgMar w:top="1361" w:right="1361" w:bottom="1361" w:left="1361" w:header="851" w:footer="850" w:gutter="0"/>
          <w:cols w:space="720" w:num="1"/>
          <w:docGrid w:type="lines" w:linePitch="324" w:charSpace="0"/>
        </w:sectPr>
      </w:pPr>
    </w:p>
    <w:p>
      <w:pPr>
        <w:widowControl/>
        <w:spacing w:line="360" w:lineRule="auto"/>
        <w:rPr>
          <w:rFonts w:ascii="仿宋_GB2312" w:hAnsi="仿宋" w:eastAsia="仿宋_GB2312"/>
          <w:sz w:val="28"/>
          <w:szCs w:val="28"/>
        </w:rPr>
      </w:pPr>
      <w:r>
        <w:rPr>
          <w:rFonts w:hint="eastAsia" w:ascii="仿宋_GB2312" w:hAnsi="仿宋" w:eastAsia="仿宋_GB2312"/>
          <w:b/>
          <w:color w:val="000000"/>
          <w:sz w:val="28"/>
          <w:szCs w:val="28"/>
        </w:rPr>
        <w:t>九、申请材料目录及审查标准：</w:t>
      </w:r>
      <w:r>
        <w:rPr>
          <w:rFonts w:hint="eastAsia" w:ascii="仿宋_GB2312" w:hAnsi="仿宋" w:eastAsia="仿宋_GB2312"/>
          <w:sz w:val="28"/>
          <w:szCs w:val="28"/>
        </w:rPr>
        <w:t>（按具体办理情形分类逐一填写，材料尽可能详细，不能出现模糊信息，如“材料齐全即可受理”、“其它”等）</w:t>
      </w:r>
    </w:p>
    <w:p>
      <w:pPr>
        <w:spacing w:line="360" w:lineRule="auto"/>
        <w:rPr>
          <w:rFonts w:ascii="黑体" w:hAnsi="黑体" w:eastAsia="黑体"/>
          <w:sz w:val="36"/>
          <w:szCs w:val="36"/>
        </w:rPr>
      </w:pPr>
      <w:r>
        <w:rPr>
          <w:rFonts w:hint="eastAsia" w:ascii="黑体" w:hAnsi="黑体" w:eastAsia="黑体"/>
          <w:sz w:val="36"/>
          <w:szCs w:val="36"/>
        </w:rPr>
        <w:t>附件1-1</w:t>
      </w:r>
    </w:p>
    <w:p>
      <w:pPr>
        <w:spacing w:line="360" w:lineRule="auto"/>
        <w:jc w:val="center"/>
        <w:rPr>
          <w:rFonts w:ascii="黑体" w:hAnsi="黑体" w:eastAsia="黑体"/>
          <w:color w:val="5B9BD5" w:themeColor="accent1"/>
          <w:sz w:val="52"/>
          <w:szCs w:val="52"/>
        </w:rPr>
      </w:pPr>
      <w:r>
        <w:rPr>
          <w:rFonts w:hint="eastAsia" w:ascii="黑体" w:hAnsi="黑体" w:eastAsia="黑体"/>
          <w:color w:val="5B9BD5" w:themeColor="accent1"/>
          <w:sz w:val="52"/>
          <w:szCs w:val="52"/>
        </w:rPr>
        <w:t>申请材料目录</w:t>
      </w:r>
    </w:p>
    <w:p>
      <w:pPr>
        <w:jc w:val="left"/>
        <w:rPr>
          <w:rFonts w:ascii="仿宋_GB2312" w:hAnsi="仿宋" w:eastAsia="仿宋_GB2312"/>
          <w:sz w:val="28"/>
          <w:szCs w:val="28"/>
        </w:rPr>
      </w:pPr>
      <w:r>
        <w:rPr>
          <w:rFonts w:hint="eastAsia" w:ascii="仿宋_GB2312" w:hAnsi="仿宋" w:eastAsia="仿宋_GB2312"/>
          <w:sz w:val="28"/>
          <w:szCs w:val="28"/>
        </w:rPr>
        <w:t>事项名称：</w:t>
      </w:r>
      <w:r>
        <w:rPr>
          <w:rFonts w:hint="eastAsia" w:ascii="仿宋_GB2312" w:hAnsi="仿宋" w:eastAsia="仿宋_GB2312"/>
          <w:color w:val="4472C4" w:themeColor="accent5"/>
          <w:sz w:val="28"/>
          <w:szCs w:val="28"/>
        </w:rPr>
        <w:t>个体工商户变更</w:t>
      </w:r>
      <w:r>
        <w:rPr>
          <w:rFonts w:hint="eastAsia" w:ascii="仿宋_GB2312" w:hAnsi="仿宋" w:eastAsia="仿宋_GB2312" w:cs="仿宋_GB2312"/>
          <w:color w:val="4472C4" w:themeColor="accent5"/>
          <w:sz w:val="28"/>
          <w:szCs w:val="28"/>
        </w:rPr>
        <w:t>登记</w:t>
      </w:r>
      <w:r>
        <w:rPr>
          <w:rFonts w:hint="eastAsia" w:ascii="仿宋_GB2312" w:hAnsi="仿宋" w:eastAsia="仿宋_GB2312"/>
          <w:sz w:val="28"/>
          <w:szCs w:val="28"/>
        </w:rPr>
        <w:t xml:space="preserve">                                         实施机构：</w:t>
      </w:r>
      <w:r>
        <w:rPr>
          <w:rFonts w:hint="eastAsia" w:ascii="仿宋_GB2312" w:hAnsi="仿宋" w:eastAsia="仿宋_GB2312"/>
          <w:sz w:val="44"/>
          <w:szCs w:val="44"/>
        </w:rPr>
        <w:t xml:space="preserve"> </w:t>
      </w:r>
      <w:r>
        <w:rPr>
          <w:rFonts w:hint="eastAsia" w:ascii="仿宋_GB2312" w:hAnsi="仿宋" w:eastAsia="仿宋_GB2312" w:cs="仿宋_GB2312"/>
          <w:sz w:val="28"/>
          <w:szCs w:val="28"/>
        </w:rPr>
        <w:t>长沙市工商行政管理局</w:t>
      </w:r>
    </w:p>
    <w:tbl>
      <w:tblPr>
        <w:tblStyle w:val="9"/>
        <w:tblW w:w="13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1192"/>
        <w:gridCol w:w="1985"/>
        <w:gridCol w:w="1473"/>
        <w:gridCol w:w="4197"/>
        <w:gridCol w:w="1190"/>
        <w:gridCol w:w="2070"/>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序号</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业务情形</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材料名称</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纸质材料份数和规格</w:t>
            </w: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材料填报要求及审查要点</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材料收</w:t>
            </w:r>
          </w:p>
          <w:p>
            <w:pPr>
              <w:jc w:val="center"/>
              <w:rPr>
                <w:rFonts w:ascii="仿宋_GB2312" w:hAnsi="仿宋" w:eastAsia="仿宋_GB2312"/>
                <w:szCs w:val="21"/>
              </w:rPr>
            </w:pPr>
            <w:r>
              <w:rPr>
                <w:rFonts w:hint="eastAsia" w:ascii="仿宋_GB2312" w:hAnsi="仿宋" w:eastAsia="仿宋_GB2312"/>
                <w:szCs w:val="21"/>
              </w:rPr>
              <w:t>件标准</w:t>
            </w:r>
          </w:p>
        </w:tc>
        <w:tc>
          <w:tcPr>
            <w:tcW w:w="2070" w:type="dxa"/>
            <w:tcBorders>
              <w:top w:val="single" w:color="000000" w:sz="4" w:space="0"/>
              <w:left w:val="nil"/>
              <w:bottom w:val="single" w:color="000000" w:sz="4" w:space="0"/>
              <w:right w:val="single" w:color="000000" w:sz="4" w:space="0"/>
            </w:tcBorders>
            <w:vAlign w:val="center"/>
          </w:tcPr>
          <w:p>
            <w:pPr>
              <w:ind w:firstLine="210" w:firstLineChars="100"/>
              <w:jc w:val="center"/>
              <w:rPr>
                <w:rFonts w:ascii="仿宋_GB2312" w:hAnsi="仿宋" w:eastAsia="仿宋_GB2312"/>
                <w:szCs w:val="21"/>
              </w:rPr>
            </w:pPr>
            <w:r>
              <w:rPr>
                <w:rFonts w:hint="eastAsia" w:ascii="仿宋_GB2312" w:hAnsi="仿宋" w:eastAsia="仿宋_GB2312"/>
                <w:szCs w:val="21"/>
              </w:rPr>
              <w:t>材料来源</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Cs w:val="21"/>
              </w:rPr>
            </w:pPr>
            <w:r>
              <w:rPr>
                <w:rFonts w:hint="eastAsia" w:ascii="仿宋_GB2312" w:hAnsi="仿宋" w:eastAsia="仿宋_GB2312"/>
                <w:szCs w:val="21"/>
              </w:rPr>
              <w:t>是否需要</w:t>
            </w:r>
          </w:p>
          <w:p>
            <w:pPr>
              <w:jc w:val="center"/>
              <w:rPr>
                <w:rFonts w:ascii="仿宋_GB2312" w:hAnsi="仿宋" w:eastAsia="仿宋_GB2312"/>
                <w:szCs w:val="21"/>
              </w:rPr>
            </w:pPr>
            <w:r>
              <w:rPr>
                <w:rFonts w:hint="eastAsia" w:ascii="仿宋_GB2312" w:hAnsi="仿宋" w:eastAsia="仿宋_GB2312"/>
                <w:szCs w:val="21"/>
              </w:rPr>
              <w:t>电子材料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通用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《个体工商户开业登记申请书》</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网上下载（提供网址或微信等获取方式）</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2</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《委托代理人证明》</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3</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名称变更</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p>
        </w:tc>
        <w:tc>
          <w:tcPr>
            <w:tcW w:w="419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4</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楷体"/>
                <w:color w:val="4472C4" w:themeColor="accent5"/>
                <w:szCs w:val="21"/>
              </w:rPr>
            </w:pPr>
            <w:r>
              <w:rPr>
                <w:rFonts w:hint="eastAsia" w:ascii="仿宋_GB2312" w:hAnsi="宋体" w:eastAsia="仿宋_GB2312" w:cs="宋体"/>
                <w:color w:val="0070C0"/>
                <w:kern w:val="0"/>
                <w:sz w:val="24"/>
                <w:szCs w:val="24"/>
              </w:rPr>
              <w:t>经营场所变更</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000000" w:themeColor="text1"/>
                <w:szCs w:val="21"/>
              </w:rPr>
            </w:pPr>
            <w:r>
              <w:rPr>
                <w:rFonts w:hint="eastAsia" w:ascii="仿宋_GB2312" w:hAnsi="仿宋" w:eastAsia="仿宋_GB2312" w:cs="楷体"/>
                <w:color w:val="000000" w:themeColor="text1"/>
                <w:szCs w:val="21"/>
              </w:rPr>
              <w:t>1份，A4纸</w:t>
            </w:r>
          </w:p>
        </w:tc>
        <w:tc>
          <w:tcPr>
            <w:tcW w:w="4197" w:type="dxa"/>
            <w:tcBorders>
              <w:top w:val="single" w:color="000000" w:sz="4" w:space="0"/>
              <w:left w:val="nil"/>
              <w:bottom w:val="single" w:color="000000" w:sz="4" w:space="0"/>
              <w:right w:val="single" w:color="000000" w:sz="4" w:space="0"/>
            </w:tcBorders>
          </w:tcPr>
          <w:p>
            <w:pPr>
              <w:rPr>
                <w:rFonts w:ascii="仿宋_GB2312" w:hAnsi="仿宋" w:eastAsia="仿宋_GB2312" w:cs="楷体"/>
                <w:color w:val="7030A0"/>
                <w:szCs w:val="21"/>
              </w:rPr>
            </w:pPr>
            <w:r>
              <w:rPr>
                <w:rFonts w:hint="eastAsia" w:ascii="仿宋_GB2312" w:hAnsi="仿宋" w:eastAsia="仿宋_GB2312" w:cs="楷体"/>
                <w:color w:val="4472C4" w:themeColor="accent5"/>
                <w:szCs w:val="21"/>
              </w:rPr>
              <w:t>租赁合同（无偿使用证明）及产权证明（复印件）</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5</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楷体"/>
                <w:color w:val="00B0F0"/>
                <w:szCs w:val="21"/>
              </w:rPr>
            </w:pPr>
            <w:r>
              <w:rPr>
                <w:rFonts w:hint="eastAsia" w:ascii="仿宋_GB2312" w:hAnsi="仿宋" w:eastAsia="仿宋_GB2312" w:cs="楷体"/>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楷体"/>
                <w:color w:val="4472C4" w:themeColor="accent5"/>
                <w:szCs w:val="21"/>
              </w:rPr>
            </w:pPr>
            <w:r>
              <w:rPr>
                <w:rFonts w:hint="eastAsia" w:ascii="仿宋_GB2312" w:hAnsi="宋体" w:eastAsia="仿宋_GB2312" w:cs="宋体"/>
                <w:color w:val="0070C0"/>
                <w:kern w:val="0"/>
                <w:sz w:val="24"/>
                <w:szCs w:val="24"/>
              </w:rPr>
              <w:t>经营范围变更</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000000" w:themeColor="text1"/>
                <w:szCs w:val="21"/>
              </w:rPr>
            </w:pPr>
            <w:r>
              <w:rPr>
                <w:rFonts w:hint="eastAsia" w:ascii="仿宋_GB2312" w:hAnsi="仿宋" w:eastAsia="仿宋_GB2312" w:cs="楷体"/>
                <w:szCs w:val="21"/>
              </w:rPr>
              <w:t>1份，A4纸</w:t>
            </w:r>
          </w:p>
        </w:tc>
        <w:tc>
          <w:tcPr>
            <w:tcW w:w="4197" w:type="dxa"/>
            <w:tcBorders>
              <w:top w:val="single" w:color="000000" w:sz="4" w:space="0"/>
              <w:left w:val="nil"/>
              <w:bottom w:val="single" w:color="000000" w:sz="4" w:space="0"/>
              <w:right w:val="single" w:color="000000" w:sz="4" w:space="0"/>
            </w:tcBorders>
          </w:tcPr>
          <w:p>
            <w:pPr>
              <w:rPr>
                <w:rFonts w:ascii="仿宋_GB2312" w:hAnsi="仿宋" w:eastAsia="仿宋_GB2312" w:cs="楷体"/>
                <w:color w:val="4472C4" w:themeColor="accent5"/>
                <w:szCs w:val="21"/>
              </w:rPr>
            </w:pPr>
            <w:r>
              <w:rPr>
                <w:rFonts w:hint="eastAsia" w:ascii="仿宋_GB2312" w:eastAsia="仿宋_GB2312"/>
                <w:color w:val="0070C0"/>
              </w:rPr>
              <w:t xml:space="preserve"> </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复印件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6</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楷体"/>
                <w:color w:val="00B0F0"/>
                <w:szCs w:val="21"/>
              </w:rPr>
            </w:pPr>
            <w:r>
              <w:rPr>
                <w:rFonts w:hint="eastAsia" w:ascii="仿宋_GB2312" w:hAnsi="仿宋" w:eastAsia="仿宋_GB2312" w:cs="楷体"/>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cs="宋体"/>
                <w:color w:val="0070C0"/>
                <w:kern w:val="0"/>
                <w:sz w:val="24"/>
                <w:szCs w:val="24"/>
              </w:rPr>
            </w:pPr>
            <w:r>
              <w:rPr>
                <w:rFonts w:hint="eastAsia" w:ascii="仿宋_GB2312" w:hAnsi="宋体" w:eastAsia="仿宋_GB2312" w:cs="宋体"/>
                <w:color w:val="0070C0"/>
                <w:kern w:val="0"/>
                <w:sz w:val="24"/>
                <w:szCs w:val="24"/>
              </w:rPr>
              <w:t>企业组织形式</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szCs w:val="21"/>
              </w:rPr>
            </w:pPr>
          </w:p>
        </w:tc>
        <w:tc>
          <w:tcPr>
            <w:tcW w:w="4197" w:type="dxa"/>
            <w:tcBorders>
              <w:top w:val="single" w:color="000000" w:sz="4" w:space="0"/>
              <w:left w:val="nil"/>
              <w:bottom w:val="single" w:color="000000" w:sz="4" w:space="0"/>
              <w:right w:val="single" w:color="000000" w:sz="4" w:space="0"/>
            </w:tcBorders>
          </w:tcPr>
          <w:p>
            <w:pPr>
              <w:rPr>
                <w:rFonts w:ascii="仿宋_GB2312" w:eastAsia="仿宋_GB2312"/>
                <w:color w:val="0070C0"/>
              </w:rPr>
            </w:pP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B0F0"/>
                <w:szCs w:val="21"/>
              </w:rPr>
            </w:pP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7</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楷体"/>
                <w:color w:val="00B0F0"/>
                <w:szCs w:val="21"/>
              </w:rPr>
            </w:pPr>
            <w:r>
              <w:rPr>
                <w:rFonts w:hint="eastAsia" w:ascii="仿宋_GB2312" w:hAnsi="仿宋" w:eastAsia="仿宋_GB2312" w:cs="楷体"/>
                <w:color w:val="00B0F0"/>
                <w:szCs w:val="21"/>
              </w:rPr>
              <w:t>选用</w:t>
            </w:r>
          </w:p>
        </w:tc>
        <w:tc>
          <w:tcPr>
            <w:tcW w:w="1985"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cs="宋体"/>
                <w:color w:val="0070C0"/>
                <w:kern w:val="0"/>
                <w:sz w:val="24"/>
                <w:szCs w:val="24"/>
              </w:rPr>
            </w:pPr>
            <w:r>
              <w:rPr>
                <w:rFonts w:hint="eastAsia" w:ascii="仿宋_GB2312" w:hAnsi="宋体" w:eastAsia="仿宋_GB2312" w:cs="宋体"/>
                <w:color w:val="0070C0"/>
                <w:kern w:val="0"/>
                <w:sz w:val="24"/>
                <w:szCs w:val="24"/>
              </w:rPr>
              <w:t>国家工商行政管理总局规定提交的其他文件</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000000" w:themeColor="text1"/>
                <w:szCs w:val="21"/>
              </w:rPr>
            </w:pPr>
            <w:r>
              <w:rPr>
                <w:rFonts w:hint="eastAsia" w:ascii="仿宋_GB2312" w:hAnsi="仿宋" w:eastAsia="仿宋_GB2312" w:cs="楷体"/>
                <w:szCs w:val="21"/>
              </w:rPr>
              <w:t>1份，A4纸</w:t>
            </w:r>
          </w:p>
        </w:tc>
        <w:tc>
          <w:tcPr>
            <w:tcW w:w="4197" w:type="dxa"/>
            <w:tcBorders>
              <w:top w:val="single" w:color="000000" w:sz="4" w:space="0"/>
              <w:left w:val="nil"/>
              <w:bottom w:val="single" w:color="000000" w:sz="4" w:space="0"/>
              <w:right w:val="single" w:color="000000" w:sz="4" w:space="0"/>
            </w:tcBorders>
          </w:tcPr>
          <w:p>
            <w:pPr>
              <w:rPr>
                <w:rFonts w:ascii="仿宋_GB2312" w:eastAsia="仿宋_GB2312"/>
                <w:color w:val="0070C0"/>
              </w:rPr>
            </w:pP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仿宋"/>
                <w:color w:val="00B0F0"/>
                <w:szCs w:val="21"/>
              </w:rPr>
              <w:t>复印件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8</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B0F0"/>
                <w:szCs w:val="21"/>
              </w:rPr>
            </w:pPr>
            <w:r>
              <w:rPr>
                <w:rFonts w:hint="eastAsia" w:ascii="仿宋_GB2312" w:hAnsi="仿宋" w:eastAsia="仿宋_GB2312" w:cs="楷体"/>
                <w:color w:val="00B0F0"/>
                <w:szCs w:val="21"/>
              </w:rPr>
              <w:t>通用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color w:val="4472C4" w:themeColor="accent5"/>
                <w:szCs w:val="21"/>
              </w:rPr>
            </w:pPr>
            <w:r>
              <w:rPr>
                <w:rFonts w:hint="eastAsia" w:ascii="仿宋_GB2312" w:hAnsi="仿宋" w:eastAsia="仿宋_GB2312" w:cs="楷体"/>
                <w:color w:val="4472C4" w:themeColor="accent5"/>
                <w:szCs w:val="21"/>
              </w:rPr>
              <w:t>《营业执照》</w:t>
            </w:r>
          </w:p>
        </w:tc>
        <w:tc>
          <w:tcPr>
            <w:tcW w:w="1473"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楷体"/>
                <w:szCs w:val="21"/>
              </w:rPr>
            </w:pPr>
          </w:p>
        </w:tc>
        <w:tc>
          <w:tcPr>
            <w:tcW w:w="4197" w:type="dxa"/>
            <w:tcBorders>
              <w:top w:val="single" w:color="000000" w:sz="4" w:space="0"/>
              <w:left w:val="nil"/>
              <w:bottom w:val="single" w:color="000000" w:sz="4" w:space="0"/>
              <w:right w:val="single" w:color="000000" w:sz="4" w:space="0"/>
            </w:tcBorders>
            <w:vAlign w:val="center"/>
          </w:tcPr>
          <w:p>
            <w:pPr>
              <w:ind w:firstLine="525" w:firstLineChars="250"/>
              <w:rPr>
                <w:rFonts w:ascii="仿宋_GB2312" w:hAnsi="仿宋" w:eastAsia="仿宋_GB2312" w:cs="楷体"/>
                <w:color w:val="4472C4" w:themeColor="accent5"/>
                <w:szCs w:val="21"/>
              </w:rPr>
            </w:pPr>
            <w:r>
              <w:rPr>
                <w:rFonts w:hint="eastAsia" w:ascii="仿宋_GB2312" w:hAnsi="仿宋" w:eastAsia="仿宋_GB2312" w:cs="仿宋"/>
                <w:color w:val="4472C4" w:themeColor="accent5"/>
                <w:szCs w:val="21"/>
              </w:rPr>
              <w:t>正、副本</w:t>
            </w:r>
          </w:p>
        </w:tc>
        <w:tc>
          <w:tcPr>
            <w:tcW w:w="119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原件</w:t>
            </w:r>
          </w:p>
        </w:tc>
        <w:tc>
          <w:tcPr>
            <w:tcW w:w="2070"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核发</w:t>
            </w:r>
          </w:p>
        </w:tc>
        <w:tc>
          <w:tcPr>
            <w:tcW w:w="123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bl>
    <w:p>
      <w:pPr>
        <w:jc w:val="left"/>
        <w:rPr>
          <w:rFonts w:ascii="仿宋_GB2312" w:hAnsi="仿宋" w:eastAsia="仿宋_GB2312"/>
          <w:sz w:val="24"/>
          <w:szCs w:val="24"/>
        </w:rPr>
      </w:pPr>
      <w:r>
        <w:rPr>
          <w:rFonts w:hint="eastAsia" w:ascii="仿宋_GB2312" w:hAnsi="仿宋" w:eastAsia="仿宋_GB2312"/>
          <w:sz w:val="24"/>
          <w:szCs w:val="24"/>
        </w:rPr>
        <w:t>说明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仿宋_GB2312" w:hAnsi="仿宋" w:eastAsia="仿宋_GB2312"/>
          <w:sz w:val="24"/>
          <w:szCs w:val="24"/>
        </w:rPr>
      </w:pPr>
    </w:p>
    <w:p>
      <w:pPr>
        <w:spacing w:line="360" w:lineRule="auto"/>
        <w:rPr>
          <w:rFonts w:ascii="黑体" w:hAnsi="黑体" w:eastAsia="黑体" w:cs="楷体_GB2312"/>
          <w:sz w:val="32"/>
          <w:szCs w:val="32"/>
        </w:rPr>
      </w:pPr>
      <w:r>
        <w:rPr>
          <w:rFonts w:hint="eastAsia" w:ascii="黑体" w:hAnsi="黑体" w:eastAsia="黑体" w:cs="楷体_GB2312"/>
          <w:sz w:val="32"/>
          <w:szCs w:val="32"/>
        </w:rPr>
        <w:t>附件1－2</w:t>
      </w:r>
    </w:p>
    <w:p>
      <w:pPr>
        <w:jc w:val="center"/>
        <w:rPr>
          <w:rFonts w:ascii="黑体" w:hAnsi="黑体" w:eastAsia="黑体"/>
          <w:color w:val="4472C4" w:themeColor="accent5"/>
          <w:sz w:val="52"/>
          <w:szCs w:val="52"/>
        </w:rPr>
      </w:pPr>
      <w:r>
        <w:rPr>
          <w:rFonts w:hint="eastAsia" w:ascii="黑体" w:hAnsi="黑体" w:eastAsia="黑体"/>
          <w:color w:val="4472C4" w:themeColor="accent5"/>
          <w:sz w:val="52"/>
          <w:szCs w:val="52"/>
        </w:rPr>
        <w:t>个体工商户变更登记审查工作细则</w:t>
      </w:r>
    </w:p>
    <w:tbl>
      <w:tblPr>
        <w:tblStyle w:val="9"/>
        <w:tblW w:w="1470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975"/>
        <w:gridCol w:w="2143"/>
        <w:gridCol w:w="1575"/>
        <w:gridCol w:w="1260"/>
        <w:gridCol w:w="3990"/>
        <w:gridCol w:w="91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审查环节</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前（后）置条件</w:t>
            </w:r>
          </w:p>
        </w:tc>
        <w:tc>
          <w:tcPr>
            <w:tcW w:w="2143" w:type="dxa"/>
            <w:vAlign w:val="center"/>
          </w:tcPr>
          <w:p>
            <w:pPr>
              <w:jc w:val="center"/>
              <w:rPr>
                <w:rFonts w:ascii="仿宋_GB2312" w:hAnsi="仿宋" w:eastAsia="仿宋_GB2312"/>
                <w:szCs w:val="21"/>
              </w:rPr>
            </w:pPr>
            <w:r>
              <w:rPr>
                <w:rFonts w:hint="eastAsia" w:ascii="仿宋_GB2312" w:hAnsi="仿宋" w:eastAsia="仿宋_GB2312"/>
                <w:szCs w:val="21"/>
              </w:rPr>
              <w:t>审查内容</w:t>
            </w:r>
          </w:p>
        </w:tc>
        <w:tc>
          <w:tcPr>
            <w:tcW w:w="1575" w:type="dxa"/>
            <w:vAlign w:val="center"/>
          </w:tcPr>
          <w:p>
            <w:pPr>
              <w:jc w:val="center"/>
              <w:rPr>
                <w:rFonts w:ascii="仿宋_GB2312" w:hAnsi="仿宋" w:eastAsia="仿宋_GB2312"/>
                <w:szCs w:val="21"/>
              </w:rPr>
            </w:pPr>
            <w:r>
              <w:rPr>
                <w:rFonts w:hint="eastAsia" w:ascii="仿宋_GB2312" w:hAnsi="仿宋" w:eastAsia="仿宋_GB2312"/>
                <w:szCs w:val="21"/>
              </w:rPr>
              <w:t>评判依据</w:t>
            </w:r>
          </w:p>
        </w:tc>
        <w:tc>
          <w:tcPr>
            <w:tcW w:w="1260" w:type="dxa"/>
            <w:vAlign w:val="center"/>
          </w:tcPr>
          <w:p>
            <w:pPr>
              <w:jc w:val="center"/>
              <w:rPr>
                <w:rFonts w:ascii="仿宋_GB2312" w:hAnsi="仿宋" w:eastAsia="仿宋_GB2312"/>
                <w:szCs w:val="21"/>
              </w:rPr>
            </w:pPr>
            <w:r>
              <w:rPr>
                <w:rFonts w:hint="eastAsia" w:ascii="仿宋_GB2312" w:hAnsi="仿宋" w:eastAsia="仿宋_GB2312"/>
                <w:szCs w:val="21"/>
              </w:rPr>
              <w:t>审查期限</w:t>
            </w:r>
          </w:p>
          <w:p>
            <w:pPr>
              <w:jc w:val="center"/>
              <w:rPr>
                <w:rFonts w:ascii="仿宋_GB2312" w:hAnsi="仿宋" w:eastAsia="仿宋_GB2312"/>
                <w:szCs w:val="21"/>
              </w:rPr>
            </w:pPr>
            <w:r>
              <w:rPr>
                <w:rFonts w:hint="eastAsia" w:ascii="仿宋_GB2312" w:hAnsi="仿宋" w:eastAsia="仿宋_GB2312"/>
                <w:szCs w:val="21"/>
              </w:rPr>
              <w:t>（工作日）</w:t>
            </w:r>
          </w:p>
        </w:tc>
        <w:tc>
          <w:tcPr>
            <w:tcW w:w="3990" w:type="dxa"/>
            <w:vAlign w:val="center"/>
          </w:tcPr>
          <w:p>
            <w:pPr>
              <w:jc w:val="center"/>
              <w:rPr>
                <w:rFonts w:ascii="仿宋_GB2312" w:hAnsi="仿宋" w:eastAsia="仿宋_GB2312"/>
                <w:szCs w:val="21"/>
              </w:rPr>
            </w:pPr>
            <w:r>
              <w:rPr>
                <w:rFonts w:hint="eastAsia" w:ascii="仿宋_GB2312" w:hAnsi="仿宋" w:eastAsia="仿宋_GB2312"/>
                <w:szCs w:val="21"/>
              </w:rPr>
              <w:t>相关责任及</w:t>
            </w:r>
          </w:p>
          <w:p>
            <w:pPr>
              <w:jc w:val="center"/>
              <w:rPr>
                <w:rFonts w:ascii="仿宋_GB2312" w:hAnsi="仿宋" w:eastAsia="仿宋_GB2312"/>
                <w:szCs w:val="21"/>
              </w:rPr>
            </w:pPr>
            <w:r>
              <w:rPr>
                <w:rFonts w:hint="eastAsia" w:ascii="仿宋_GB2312" w:hAnsi="仿宋" w:eastAsia="仿宋_GB2312"/>
                <w:szCs w:val="21"/>
              </w:rPr>
              <w:t>注意事项</w:t>
            </w:r>
          </w:p>
        </w:tc>
        <w:tc>
          <w:tcPr>
            <w:tcW w:w="912" w:type="dxa"/>
            <w:vAlign w:val="center"/>
          </w:tcPr>
          <w:p>
            <w:pPr>
              <w:jc w:val="center"/>
              <w:rPr>
                <w:rFonts w:ascii="仿宋_GB2312" w:hAnsi="仿宋" w:eastAsia="仿宋_GB2312"/>
                <w:szCs w:val="21"/>
              </w:rPr>
            </w:pPr>
            <w:r>
              <w:rPr>
                <w:rFonts w:hint="eastAsia" w:ascii="仿宋_GB2312" w:hAnsi="仿宋" w:eastAsia="仿宋_GB2312"/>
                <w:szCs w:val="21"/>
              </w:rPr>
              <w:t>审查意见</w:t>
            </w:r>
          </w:p>
        </w:tc>
        <w:tc>
          <w:tcPr>
            <w:tcW w:w="1293" w:type="dxa"/>
            <w:vAlign w:val="center"/>
          </w:tcPr>
          <w:p>
            <w:pPr>
              <w:jc w:val="center"/>
              <w:rPr>
                <w:rFonts w:ascii="仿宋_GB2312" w:hAnsi="仿宋" w:eastAsia="仿宋_GB2312"/>
                <w:szCs w:val="21"/>
              </w:rPr>
            </w:pPr>
            <w:r>
              <w:rPr>
                <w:rFonts w:hint="eastAsia" w:ascii="仿宋_GB2312" w:hAnsi="仿宋" w:eastAsia="仿宋_GB2312"/>
                <w:szCs w:val="21"/>
              </w:rPr>
              <w:t>是否收费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Align w:val="center"/>
          </w:tcPr>
          <w:p>
            <w:pPr>
              <w:jc w:val="center"/>
              <w:rPr>
                <w:rFonts w:ascii="仿宋_GB2312" w:hAnsi="仿宋" w:eastAsia="仿宋_GB2312"/>
                <w:szCs w:val="21"/>
              </w:rPr>
            </w:pPr>
            <w:r>
              <w:rPr>
                <w:rFonts w:hint="eastAsia" w:ascii="仿宋_GB2312" w:hAnsi="仿宋" w:eastAsia="仿宋_GB2312"/>
                <w:szCs w:val="21"/>
              </w:rPr>
              <w:t>1</w:t>
            </w:r>
            <w:r>
              <w:rPr>
                <w:rFonts w:hint="eastAsia" w:ascii="仿宋_GB2312" w:hAnsi="仿宋" w:eastAsia="仿宋_GB2312"/>
                <w:color w:val="4472C4" w:themeColor="accent5"/>
                <w:szCs w:val="21"/>
              </w:rPr>
              <w:t>个体工商户变更</w:t>
            </w:r>
            <w:r>
              <w:rPr>
                <w:rFonts w:hint="eastAsia" w:ascii="仿宋_GB2312" w:hAnsi="仿宋" w:eastAsia="仿宋_GB2312"/>
                <w:color w:val="000000" w:themeColor="text1"/>
                <w:szCs w:val="21"/>
              </w:rPr>
              <w:t>登记审查</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法律、行政法规和国务院决定规定</w:t>
            </w:r>
            <w:r>
              <w:rPr>
                <w:rFonts w:hint="eastAsia" w:ascii="仿宋_GB2312" w:hAnsi="仿宋" w:eastAsia="仿宋_GB2312"/>
                <w:color w:val="4472C4" w:themeColor="accent5"/>
                <w:szCs w:val="21"/>
              </w:rPr>
              <w:t>个体工商户变更</w:t>
            </w:r>
            <w:r>
              <w:rPr>
                <w:rFonts w:hint="eastAsia" w:ascii="仿宋_GB2312" w:hAnsi="仿宋" w:eastAsia="仿宋_GB2312"/>
                <w:szCs w:val="21"/>
              </w:rPr>
              <w:t>登记必须报经批准的，提交有关的批准文件或者许可证件复印件</w:t>
            </w:r>
          </w:p>
        </w:tc>
        <w:tc>
          <w:tcPr>
            <w:tcW w:w="2143" w:type="dxa"/>
            <w:vAlign w:val="center"/>
          </w:tcPr>
          <w:p>
            <w:pPr>
              <w:jc w:val="center"/>
              <w:rPr>
                <w:rFonts w:ascii="仿宋_GB2312" w:hAnsi="仿宋" w:eastAsia="仿宋_GB2312"/>
                <w:szCs w:val="21"/>
              </w:rPr>
            </w:pPr>
            <w:r>
              <w:rPr>
                <w:rFonts w:hint="eastAsia" w:ascii="仿宋_GB2312" w:hAnsi="仿宋" w:eastAsia="仿宋_GB2312"/>
                <w:szCs w:val="21"/>
              </w:rPr>
              <w:t>提交资料是否齐全，是否符合法定要求</w:t>
            </w:r>
          </w:p>
        </w:tc>
        <w:tc>
          <w:tcPr>
            <w:tcW w:w="1575" w:type="dxa"/>
            <w:vAlign w:val="center"/>
          </w:tcPr>
          <w:p>
            <w:pPr>
              <w:jc w:val="center"/>
              <w:rPr>
                <w:rFonts w:ascii="仿宋_GB2312" w:hAnsi="仿宋" w:eastAsia="仿宋_GB2312"/>
                <w:szCs w:val="21"/>
              </w:rPr>
            </w:pPr>
            <w:r>
              <w:rPr>
                <w:rFonts w:hint="eastAsia" w:ascii="仿宋_GB2312" w:hAnsi="仿宋" w:eastAsia="仿宋_GB2312"/>
                <w:color w:val="4472C4" w:themeColor="accent5"/>
                <w:szCs w:val="21"/>
              </w:rPr>
              <w:t>《个体工商户登记管理办法》</w:t>
            </w:r>
          </w:p>
        </w:tc>
        <w:tc>
          <w:tcPr>
            <w:tcW w:w="1260" w:type="dxa"/>
            <w:vAlign w:val="center"/>
          </w:tcPr>
          <w:p>
            <w:pPr>
              <w:jc w:val="center"/>
              <w:rPr>
                <w:rFonts w:ascii="仿宋_GB2312" w:hAnsi="仿宋" w:eastAsia="仿宋_GB2312"/>
                <w:color w:val="00B0F0"/>
                <w:szCs w:val="21"/>
              </w:rPr>
            </w:pPr>
            <w:r>
              <w:rPr>
                <w:rFonts w:hint="eastAsia" w:ascii="仿宋_GB2312" w:hAnsi="仿宋" w:eastAsia="仿宋_GB2312"/>
                <w:color w:val="00B0F0"/>
                <w:szCs w:val="21"/>
              </w:rPr>
              <w:t>2.5</w:t>
            </w:r>
          </w:p>
        </w:tc>
        <w:tc>
          <w:tcPr>
            <w:tcW w:w="3990" w:type="dxa"/>
            <w:vAlign w:val="center"/>
          </w:tcPr>
          <w:p>
            <w:pPr>
              <w:rPr>
                <w:rFonts w:ascii="仿宋_GB2312" w:hAnsi="仿宋" w:eastAsia="仿宋_GB2312"/>
                <w:szCs w:val="21"/>
              </w:rPr>
            </w:pPr>
            <w:r>
              <w:rPr>
                <w:rFonts w:hint="eastAsia" w:ascii="仿宋_GB2312" w:hAnsi="仿宋" w:eastAsia="仿宋_GB2312"/>
                <w:szCs w:val="21"/>
              </w:rPr>
              <w:t>登记机关对不符合规定条件的登记申请予以登记，或者对符合规定条件的登记申请不予登记的，对直接负责的主管人员和其他直接责任人员，依法给予行政处分。</w:t>
            </w:r>
          </w:p>
          <w:p>
            <w:pPr>
              <w:rPr>
                <w:rFonts w:ascii="仿宋_GB2312" w:hAnsi="仿宋" w:eastAsia="仿宋_GB2312"/>
                <w:szCs w:val="21"/>
              </w:rPr>
            </w:pPr>
          </w:p>
        </w:tc>
        <w:tc>
          <w:tcPr>
            <w:tcW w:w="912" w:type="dxa"/>
            <w:vAlign w:val="center"/>
          </w:tcPr>
          <w:p>
            <w:pPr>
              <w:jc w:val="center"/>
              <w:rPr>
                <w:rFonts w:ascii="仿宋_GB2312" w:hAnsi="仿宋" w:eastAsia="仿宋_GB2312"/>
                <w:szCs w:val="21"/>
              </w:rPr>
            </w:pPr>
            <w:r>
              <w:rPr>
                <w:rFonts w:hint="eastAsia" w:ascii="仿宋_GB2312" w:hAnsi="仿宋" w:eastAsia="仿宋_GB2312"/>
                <w:szCs w:val="21"/>
              </w:rPr>
              <w:t>核准</w:t>
            </w:r>
          </w:p>
        </w:tc>
        <w:tc>
          <w:tcPr>
            <w:tcW w:w="1293" w:type="dxa"/>
            <w:vAlign w:val="center"/>
          </w:tcPr>
          <w:p>
            <w:pPr>
              <w:jc w:val="center"/>
              <w:rPr>
                <w:rFonts w:ascii="仿宋_GB2312" w:hAnsi="仿宋" w:eastAsia="仿宋_GB2312"/>
                <w:szCs w:val="21"/>
              </w:rPr>
            </w:pPr>
            <w:r>
              <w:rPr>
                <w:rFonts w:hint="eastAsia" w:ascii="仿宋_GB2312" w:hAnsi="仿宋"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2</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2143" w:type="dxa"/>
            <w:vAlign w:val="center"/>
          </w:tcPr>
          <w:p>
            <w:pPr>
              <w:jc w:val="center"/>
              <w:rPr>
                <w:rFonts w:ascii="仿宋_GB2312" w:hAnsi="仿宋" w:eastAsia="仿宋_GB2312"/>
                <w:szCs w:val="21"/>
              </w:rPr>
            </w:pPr>
          </w:p>
        </w:tc>
        <w:tc>
          <w:tcPr>
            <w:tcW w:w="1575" w:type="dxa"/>
            <w:vAlign w:val="center"/>
          </w:tcPr>
          <w:p>
            <w:pPr>
              <w:jc w:val="center"/>
              <w:rPr>
                <w:rFonts w:ascii="仿宋_GB2312" w:hAnsi="仿宋" w:eastAsia="仿宋_GB2312"/>
                <w:szCs w:val="21"/>
              </w:rPr>
            </w:pPr>
          </w:p>
        </w:tc>
        <w:tc>
          <w:tcPr>
            <w:tcW w:w="1260" w:type="dxa"/>
            <w:vAlign w:val="center"/>
          </w:tcPr>
          <w:p>
            <w:pPr>
              <w:jc w:val="center"/>
              <w:rPr>
                <w:rFonts w:ascii="仿宋_GB2312" w:hAnsi="仿宋" w:eastAsia="仿宋_GB2312"/>
                <w:szCs w:val="21"/>
              </w:rPr>
            </w:pPr>
          </w:p>
        </w:tc>
        <w:tc>
          <w:tcPr>
            <w:tcW w:w="3990" w:type="dxa"/>
            <w:vAlign w:val="center"/>
          </w:tcPr>
          <w:p>
            <w:pPr>
              <w:jc w:val="center"/>
              <w:rPr>
                <w:rFonts w:ascii="仿宋_GB2312" w:hAnsi="仿宋" w:eastAsia="仿宋_GB2312"/>
                <w:szCs w:val="21"/>
              </w:rPr>
            </w:pPr>
          </w:p>
        </w:tc>
        <w:tc>
          <w:tcPr>
            <w:tcW w:w="912" w:type="dxa"/>
            <w:vAlign w:val="center"/>
          </w:tcPr>
          <w:p>
            <w:pPr>
              <w:jc w:val="center"/>
              <w:rPr>
                <w:rFonts w:ascii="仿宋_GB2312" w:hAnsi="仿宋" w:eastAsia="仿宋_GB2312"/>
                <w:szCs w:val="21"/>
              </w:rPr>
            </w:pPr>
          </w:p>
        </w:tc>
        <w:tc>
          <w:tcPr>
            <w:tcW w:w="1293" w:type="dxa"/>
            <w:vAlign w:val="center"/>
          </w:tcPr>
          <w:p>
            <w:pPr>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552" w:type="dxa"/>
            <w:vAlign w:val="center"/>
          </w:tcPr>
          <w:p>
            <w:pPr>
              <w:jc w:val="center"/>
              <w:rPr>
                <w:rFonts w:ascii="仿宋_GB2312" w:hAnsi="仿宋" w:eastAsia="仿宋_GB2312"/>
                <w:szCs w:val="21"/>
              </w:rPr>
            </w:pPr>
          </w:p>
          <w:p>
            <w:pPr>
              <w:jc w:val="center"/>
              <w:rPr>
                <w:rFonts w:ascii="仿宋_GB2312" w:hAnsi="仿宋" w:eastAsia="仿宋_GB2312"/>
                <w:szCs w:val="21"/>
              </w:rPr>
            </w:pPr>
            <w:r>
              <w:rPr>
                <w:rFonts w:hint="eastAsia" w:ascii="仿宋_GB2312" w:hAnsi="仿宋" w:eastAsia="仿宋_GB2312"/>
                <w:szCs w:val="21"/>
              </w:rPr>
              <w:t>3</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2143" w:type="dxa"/>
            <w:vAlign w:val="center"/>
          </w:tcPr>
          <w:p>
            <w:pPr>
              <w:jc w:val="center"/>
              <w:rPr>
                <w:rFonts w:ascii="仿宋_GB2312" w:hAnsi="仿宋" w:eastAsia="仿宋_GB2312"/>
                <w:szCs w:val="21"/>
              </w:rPr>
            </w:pPr>
          </w:p>
        </w:tc>
        <w:tc>
          <w:tcPr>
            <w:tcW w:w="1575" w:type="dxa"/>
            <w:vAlign w:val="center"/>
          </w:tcPr>
          <w:p>
            <w:pPr>
              <w:jc w:val="center"/>
              <w:rPr>
                <w:rFonts w:ascii="仿宋_GB2312" w:hAnsi="仿宋" w:eastAsia="仿宋_GB2312"/>
                <w:szCs w:val="21"/>
              </w:rPr>
            </w:pPr>
          </w:p>
        </w:tc>
        <w:tc>
          <w:tcPr>
            <w:tcW w:w="1260" w:type="dxa"/>
            <w:vAlign w:val="center"/>
          </w:tcPr>
          <w:p>
            <w:pPr>
              <w:jc w:val="center"/>
              <w:rPr>
                <w:rFonts w:ascii="仿宋_GB2312" w:hAnsi="仿宋" w:eastAsia="仿宋_GB2312"/>
                <w:szCs w:val="21"/>
              </w:rPr>
            </w:pPr>
          </w:p>
        </w:tc>
        <w:tc>
          <w:tcPr>
            <w:tcW w:w="3990" w:type="dxa"/>
            <w:vAlign w:val="center"/>
          </w:tcPr>
          <w:p>
            <w:pPr>
              <w:jc w:val="center"/>
              <w:rPr>
                <w:rFonts w:ascii="仿宋_GB2312" w:hAnsi="仿宋" w:eastAsia="仿宋_GB2312"/>
                <w:szCs w:val="21"/>
              </w:rPr>
            </w:pPr>
          </w:p>
        </w:tc>
        <w:tc>
          <w:tcPr>
            <w:tcW w:w="912" w:type="dxa"/>
            <w:vAlign w:val="center"/>
          </w:tcPr>
          <w:p>
            <w:pPr>
              <w:jc w:val="center"/>
              <w:rPr>
                <w:rFonts w:ascii="仿宋_GB2312" w:hAnsi="仿宋" w:eastAsia="仿宋_GB2312"/>
                <w:szCs w:val="21"/>
              </w:rPr>
            </w:pPr>
          </w:p>
        </w:tc>
        <w:tc>
          <w:tcPr>
            <w:tcW w:w="1293" w:type="dxa"/>
            <w:vAlign w:val="center"/>
          </w:tcPr>
          <w:p>
            <w:pPr>
              <w:jc w:val="center"/>
              <w:rPr>
                <w:rFonts w:ascii="仿宋_GB2312" w:hAnsi="仿宋" w:eastAsia="仿宋_GB2312"/>
                <w:szCs w:val="21"/>
              </w:rPr>
            </w:pPr>
          </w:p>
        </w:tc>
      </w:tr>
    </w:tbl>
    <w:p>
      <w:pPr>
        <w:jc w:val="left"/>
        <w:rPr>
          <w:rFonts w:ascii="仿宋_GB2312" w:hAnsi="仿宋" w:eastAsia="仿宋_GB2312"/>
          <w:sz w:val="28"/>
          <w:szCs w:val="28"/>
        </w:rPr>
        <w:sectPr>
          <w:pgSz w:w="16838" w:h="11906" w:orient="landscape"/>
          <w:pgMar w:top="1134" w:right="1361" w:bottom="1134" w:left="1474" w:header="851" w:footer="850" w:gutter="0"/>
          <w:cols w:space="720" w:num="1"/>
          <w:docGrid w:type="lines" w:linePitch="319" w:charSpace="0"/>
        </w:sectPr>
      </w:pPr>
      <w:r>
        <w:rPr>
          <w:rFonts w:hint="eastAsia" w:ascii="仿宋_GB2312" w:hAnsi="仿宋" w:eastAsia="仿宋_GB2312"/>
          <w:sz w:val="28"/>
          <w:szCs w:val="28"/>
        </w:rPr>
        <w:t xml:space="preserve">        </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十、办理程序（办理流程）：</w:t>
      </w:r>
      <w:r>
        <w:rPr>
          <w:rFonts w:hint="eastAsia" w:ascii="仿宋_GB2312" w:hAnsi="仿宋" w:eastAsia="仿宋_GB2312"/>
          <w:color w:val="4472C4" w:themeColor="accent5"/>
          <w:sz w:val="28"/>
          <w:szCs w:val="28"/>
        </w:rPr>
        <w:t>受理－－审核－－发照</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十一、是否收费</w:t>
      </w:r>
      <w:r>
        <w:rPr>
          <w:rFonts w:hint="eastAsia" w:ascii="仿宋_GB2312" w:hAnsi="仿宋" w:eastAsia="仿宋_GB2312"/>
          <w:color w:val="000000"/>
          <w:sz w:val="28"/>
          <w:szCs w:val="28"/>
        </w:rPr>
        <w:t>（是/否）</w:t>
      </w:r>
      <w:r>
        <w:rPr>
          <w:rFonts w:hint="eastAsia" w:ascii="仿宋_GB2312" w:hAnsi="仿宋" w:eastAsia="仿宋_GB2312"/>
          <w:b/>
          <w:color w:val="000000"/>
          <w:sz w:val="28"/>
          <w:szCs w:val="28"/>
        </w:rPr>
        <w:t>：</w:t>
      </w:r>
      <w:r>
        <w:rPr>
          <w:rFonts w:hint="eastAsia" w:ascii="仿宋_GB2312" w:hAnsi="仿宋" w:eastAsia="仿宋_GB2312" w:cs="仿宋_GB2312"/>
          <w:color w:val="000000"/>
          <w:sz w:val="28"/>
          <w:szCs w:val="28"/>
          <w:shd w:val="clear" w:color="auto" w:fill="FFFFFF"/>
        </w:rPr>
        <w:t>否</w:t>
      </w:r>
    </w:p>
    <w:p>
      <w:pPr>
        <w:spacing w:line="360" w:lineRule="auto"/>
        <w:rPr>
          <w:rFonts w:ascii="仿宋_GB2312" w:hAnsi="仿宋" w:eastAsia="仿宋_GB2312" w:cs="仿宋_GB2312"/>
          <w:color w:val="000000"/>
          <w:sz w:val="28"/>
          <w:szCs w:val="28"/>
          <w:shd w:val="clear" w:color="auto" w:fill="FFFFFF"/>
        </w:rPr>
      </w:pPr>
      <w:r>
        <w:rPr>
          <w:rFonts w:hint="eastAsia" w:ascii="仿宋_GB2312" w:hAnsi="仿宋" w:eastAsia="仿宋_GB2312"/>
          <w:b/>
          <w:color w:val="000000"/>
          <w:sz w:val="28"/>
          <w:szCs w:val="28"/>
        </w:rPr>
        <w:t>十二、收费依据：</w:t>
      </w:r>
      <w:r>
        <w:rPr>
          <w:rFonts w:hint="eastAsia" w:ascii="仿宋_GB2312" w:hAnsi="仿宋" w:eastAsia="仿宋_GB2312" w:cs="仿宋_GB2312"/>
          <w:color w:val="000000"/>
          <w:sz w:val="28"/>
          <w:szCs w:val="28"/>
          <w:shd w:val="clear" w:color="auto" w:fill="FFFFFF"/>
        </w:rPr>
        <w:t>无</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十三、收费标准：</w:t>
      </w:r>
      <w:r>
        <w:rPr>
          <w:rFonts w:hint="eastAsia" w:ascii="仿宋_GB2312" w:hAnsi="仿宋" w:eastAsia="仿宋_GB2312"/>
          <w:bCs/>
          <w:color w:val="000000"/>
          <w:sz w:val="28"/>
          <w:szCs w:val="28"/>
        </w:rPr>
        <w:t>无</w:t>
      </w:r>
    </w:p>
    <w:p>
      <w:pPr>
        <w:spacing w:line="360" w:lineRule="auto"/>
        <w:ind w:left="1827" w:hanging="1827" w:hangingChars="650"/>
        <w:rPr>
          <w:rFonts w:ascii="仿宋_GB2312" w:hAnsi="仿宋" w:eastAsia="仿宋_GB2312" w:cs="仿宋_GB2312"/>
          <w:color w:val="000000"/>
          <w:sz w:val="28"/>
          <w:szCs w:val="28"/>
        </w:rPr>
      </w:pPr>
      <w:r>
        <w:rPr>
          <w:rFonts w:hint="eastAsia" w:ascii="仿宋_GB2312" w:hAnsi="仿宋" w:eastAsia="仿宋_GB2312"/>
          <w:b/>
          <w:color w:val="000000"/>
          <w:sz w:val="28"/>
          <w:szCs w:val="28"/>
        </w:rPr>
        <w:t>十四、办理地点：</w:t>
      </w:r>
      <w:r>
        <w:rPr>
          <w:rFonts w:hint="eastAsia" w:ascii="仿宋_GB2312" w:hAnsi="仿宋" w:eastAsia="仿宋_GB2312"/>
          <w:sz w:val="28"/>
          <w:szCs w:val="28"/>
        </w:rPr>
        <w:t>长沙市岳麓区金星路与岳麓大道交叉处长沙市政务中心二楼工商局窗口。</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十五、办理时间：</w:t>
      </w:r>
      <w:r>
        <w:rPr>
          <w:rFonts w:hint="eastAsia" w:ascii="仿宋_GB2312" w:hAnsi="仿宋" w:eastAsia="仿宋_GB2312"/>
          <w:color w:val="000000"/>
          <w:sz w:val="28"/>
          <w:szCs w:val="28"/>
        </w:rPr>
        <w:t>周一至周五（法定节假日除外）夏季作息时间（7月1日-9月30日）：上午9:00-12:00，下午13:30-17:30；冬季作息时间（10月1日-次年6月30日）：上午9:00-12:00，下午13:00-17:00”</w:t>
      </w:r>
    </w:p>
    <w:p>
      <w:pPr>
        <w:spacing w:line="360" w:lineRule="auto"/>
        <w:rPr>
          <w:rFonts w:ascii="仿宋_GB2312" w:hAnsi="仿宋" w:eastAsia="仿宋_GB2312"/>
          <w:b/>
          <w:color w:val="000000"/>
          <w:sz w:val="28"/>
          <w:szCs w:val="28"/>
        </w:rPr>
      </w:pPr>
      <w:r>
        <w:rPr>
          <w:rFonts w:hint="eastAsia" w:ascii="仿宋_GB2312" w:hAnsi="仿宋" w:eastAsia="仿宋_GB2312"/>
          <w:b/>
          <w:color w:val="000000"/>
          <w:sz w:val="28"/>
          <w:szCs w:val="28"/>
        </w:rPr>
        <w:t>十六、咨询电话：</w:t>
      </w:r>
      <w:r>
        <w:rPr>
          <w:rFonts w:hint="eastAsia" w:ascii="仿宋_GB2312" w:hAnsi="仿宋" w:eastAsia="仿宋_GB2312"/>
          <w:color w:val="000000"/>
          <w:sz w:val="28"/>
          <w:szCs w:val="28"/>
        </w:rPr>
        <w:t>88665053</w:t>
      </w:r>
    </w:p>
    <w:p>
      <w:pPr>
        <w:spacing w:line="360" w:lineRule="auto"/>
        <w:jc w:val="left"/>
        <w:rPr>
          <w:rFonts w:ascii="仿宋_GB2312" w:hAnsi="仿宋" w:eastAsia="仿宋_GB2312"/>
          <w:sz w:val="28"/>
          <w:szCs w:val="28"/>
        </w:rPr>
      </w:pPr>
      <w:r>
        <w:rPr>
          <w:rFonts w:hint="eastAsia" w:ascii="仿宋_GB2312" w:hAnsi="仿宋" w:eastAsia="仿宋_GB2312"/>
          <w:b/>
          <w:color w:val="000000"/>
          <w:sz w:val="28"/>
          <w:szCs w:val="28"/>
        </w:rPr>
        <w:t>十七、监督电话：</w:t>
      </w:r>
      <w:r>
        <w:rPr>
          <w:rFonts w:hint="eastAsia" w:ascii="仿宋_GB2312" w:hAnsi="仿宋" w:eastAsia="仿宋_GB2312"/>
          <w:sz w:val="28"/>
          <w:szCs w:val="28"/>
        </w:rPr>
        <w:t>12345（市民服务热线）、0731-88665078（长沙市政务服务中心）、0731-88666466（长沙市优化办）。</w:t>
      </w:r>
    </w:p>
    <w:p>
      <w:pPr>
        <w:spacing w:line="360" w:lineRule="auto"/>
        <w:jc w:val="left"/>
        <w:rPr>
          <w:rFonts w:ascii="仿宋_GB2312" w:hAnsi="仿宋" w:eastAsia="仿宋_GB2312"/>
          <w:color w:val="000000"/>
          <w:sz w:val="28"/>
          <w:szCs w:val="28"/>
        </w:rPr>
      </w:pPr>
      <w:r>
        <w:rPr>
          <w:rFonts w:hint="eastAsia" w:ascii="仿宋_GB2312" w:hAnsi="仿宋" w:eastAsia="仿宋_GB2312"/>
          <w:b/>
          <w:bCs/>
          <w:color w:val="000000"/>
          <w:sz w:val="28"/>
          <w:szCs w:val="28"/>
        </w:rPr>
        <w:t>十八</w:t>
      </w:r>
      <w:r>
        <w:rPr>
          <w:rFonts w:hint="eastAsia" w:ascii="仿宋_GB2312" w:hAnsi="仿宋" w:eastAsia="仿宋_GB2312"/>
          <w:b/>
          <w:color w:val="000000"/>
          <w:sz w:val="28"/>
          <w:szCs w:val="28"/>
        </w:rPr>
        <w:t>、网上办理深度：</w:t>
      </w:r>
      <w:r>
        <w:rPr>
          <w:rFonts w:hint="eastAsia" w:ascii="仿宋_GB2312" w:hAnsi="仿宋" w:eastAsia="仿宋_GB2312"/>
          <w:color w:val="000000"/>
          <w:sz w:val="28"/>
          <w:szCs w:val="28"/>
        </w:rPr>
        <w:t>一级标准（详见附件3）</w:t>
      </w:r>
    </w:p>
    <w:p>
      <w:pPr>
        <w:spacing w:line="360" w:lineRule="auto"/>
        <w:jc w:val="left"/>
        <w:rPr>
          <w:rFonts w:ascii="仿宋_GB2312" w:hAnsi="仿宋" w:eastAsia="仿宋_GB2312"/>
          <w:b/>
          <w:bCs/>
          <w:color w:val="000000"/>
          <w:sz w:val="28"/>
          <w:szCs w:val="28"/>
        </w:rPr>
      </w:pPr>
      <w:r>
        <w:rPr>
          <w:rFonts w:hint="eastAsia" w:ascii="仿宋_GB2312" w:hAnsi="仿宋" w:eastAsia="仿宋_GB2312"/>
          <w:b/>
          <w:bCs/>
          <w:color w:val="000000"/>
          <w:sz w:val="28"/>
          <w:szCs w:val="28"/>
        </w:rPr>
        <w:t>十九、是否支持预约办理：否</w:t>
      </w:r>
    </w:p>
    <w:p>
      <w:pPr>
        <w:spacing w:line="360" w:lineRule="auto"/>
        <w:jc w:val="left"/>
        <w:rPr>
          <w:rFonts w:ascii="仿宋_GB2312" w:hAnsi="仿宋" w:eastAsia="仿宋_GB2312"/>
          <w:b/>
          <w:bCs/>
          <w:color w:val="000000"/>
          <w:sz w:val="28"/>
          <w:szCs w:val="28"/>
        </w:rPr>
      </w:pPr>
      <w:r>
        <w:rPr>
          <w:rFonts w:hint="eastAsia" w:ascii="仿宋_GB2312" w:hAnsi="仿宋" w:eastAsia="仿宋_GB2312"/>
          <w:b/>
          <w:bCs/>
          <w:color w:val="000000"/>
          <w:sz w:val="28"/>
          <w:szCs w:val="28"/>
        </w:rPr>
        <w:t>二十、是否支持网上支付：否</w:t>
      </w:r>
    </w:p>
    <w:p>
      <w:pPr>
        <w:spacing w:line="360" w:lineRule="auto"/>
        <w:jc w:val="left"/>
        <w:rPr>
          <w:rFonts w:ascii="仿宋_GB2312" w:hAnsi="仿宋" w:eastAsia="仿宋_GB2312"/>
          <w:b/>
          <w:bCs/>
          <w:color w:val="000000"/>
          <w:sz w:val="28"/>
          <w:szCs w:val="28"/>
        </w:rPr>
      </w:pPr>
      <w:r>
        <w:rPr>
          <w:rFonts w:hint="eastAsia" w:ascii="仿宋_GB2312" w:hAnsi="仿宋" w:eastAsia="仿宋_GB2312"/>
          <w:b/>
          <w:bCs/>
          <w:color w:val="000000"/>
          <w:sz w:val="28"/>
          <w:szCs w:val="28"/>
        </w:rPr>
        <w:t>二十一、是否支持物流快递：是</w:t>
      </w:r>
    </w:p>
    <w:p>
      <w:pPr>
        <w:spacing w:line="360" w:lineRule="auto"/>
        <w:ind w:firstLine="640" w:firstLineChars="200"/>
        <w:jc w:val="left"/>
        <w:rPr>
          <w:rFonts w:ascii="仿宋_GB2312" w:hAnsi="仿宋" w:eastAsia="仿宋_GB2312" w:cs="楷体_GB2312"/>
          <w:sz w:val="32"/>
          <w:szCs w:val="32"/>
        </w:rPr>
      </w:pPr>
    </w:p>
    <w:p>
      <w:pPr>
        <w:spacing w:line="360" w:lineRule="auto"/>
        <w:jc w:val="left"/>
        <w:rPr>
          <w:rFonts w:ascii="仿宋_GB2312" w:hAnsi="仿宋" w:eastAsia="仿宋_GB2312" w:cs="楷体_GB2312"/>
          <w:sz w:val="32"/>
          <w:szCs w:val="32"/>
        </w:rPr>
      </w:pPr>
    </w:p>
    <w:p>
      <w:pPr>
        <w:spacing w:line="360" w:lineRule="auto"/>
        <w:jc w:val="left"/>
        <w:rPr>
          <w:rFonts w:ascii="仿宋_GB2312" w:hAnsi="仿宋" w:eastAsia="仿宋_GB2312" w:cs="楷体_GB2312"/>
          <w:sz w:val="32"/>
          <w:szCs w:val="32"/>
        </w:rPr>
      </w:pPr>
    </w:p>
    <w:p>
      <w:pPr>
        <w:spacing w:line="360" w:lineRule="auto"/>
        <w:jc w:val="left"/>
        <w:rPr>
          <w:rFonts w:ascii="仿宋_GB2312" w:hAnsi="仿宋" w:eastAsia="仿宋_GB2312" w:cs="楷体_GB2312"/>
          <w:sz w:val="32"/>
          <w:szCs w:val="32"/>
        </w:rPr>
      </w:pPr>
    </w:p>
    <w:p>
      <w:pPr>
        <w:spacing w:line="360" w:lineRule="auto"/>
        <w:jc w:val="left"/>
        <w:rPr>
          <w:rFonts w:ascii="仿宋_GB2312" w:hAnsi="仿宋" w:eastAsia="仿宋_GB2312" w:cs="楷体_GB2312"/>
          <w:sz w:val="32"/>
          <w:szCs w:val="32"/>
        </w:rPr>
      </w:pPr>
    </w:p>
    <w:p>
      <w:pPr>
        <w:jc w:val="left"/>
        <w:rPr>
          <w:rFonts w:ascii="黑体" w:hAnsi="黑体" w:eastAsia="黑体" w:cs="楷体_GB2312"/>
          <w:sz w:val="32"/>
          <w:szCs w:val="32"/>
        </w:rPr>
      </w:pPr>
      <w:r>
        <w:rPr>
          <w:rFonts w:hint="eastAsia" w:ascii="黑体" w:hAnsi="黑体" w:eastAsia="黑体" w:cs="楷体_GB2312"/>
          <w:sz w:val="32"/>
          <w:szCs w:val="32"/>
        </w:rPr>
        <w:t>附件:3：</w:t>
      </w:r>
    </w:p>
    <w:p>
      <w:pPr>
        <w:ind w:firstLine="1040" w:firstLineChars="200"/>
        <w:jc w:val="center"/>
        <w:rPr>
          <w:rFonts w:ascii="黑体" w:hAnsi="黑体" w:eastAsia="黑体" w:cs="黑体"/>
          <w:color w:val="4472C4" w:themeColor="accent5"/>
          <w:sz w:val="52"/>
          <w:szCs w:val="52"/>
        </w:rPr>
      </w:pPr>
      <w:r>
        <w:rPr>
          <w:rFonts w:hint="eastAsia" w:ascii="黑体" w:hAnsi="黑体" w:eastAsia="黑体" w:cs="黑体"/>
          <w:color w:val="4472C4" w:themeColor="accent5"/>
          <w:sz w:val="52"/>
          <w:szCs w:val="52"/>
        </w:rPr>
        <w:t>填表说明</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网上办理深度：</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分一星级至四星级标准分别填写。</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一星级标准：该事项可以提供详细具体的办事指南、网上咨询和投诉渠道，但无法提供网上办理，需到现场提交办理。</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二星级标准：该事项已经实现原件预审，申请人可以通过网络提交和补正相关申请信息和材料，审核机构在平台对材料进行预审，预审通过后，申请人仍需携带纸质材料和相关证件到现场提交办理，作出审批决定后，申请人可来现场领取结果，也可选择物流递送形式递送证书结果。整个办理过程应到现场不超过2次。</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三星级标准：该事项已经实现原件核验，申请人可以通过网络提交和补正相关申请信息和材料，材料符合办理条件直接进入办理程序，申请人可网上查询办理状态、咨询问题，作出审批决定后，申请人需到现场核验原件材料、缴费后领取证书结果。整个办事过程应到大厅现场不超过1次。</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四星级标准：该事项已经实现全程网办，申请人可以通过网络提交和补正相关申请信息和材料，提交的材料全部为已验证信息，受理通过后直接进入办理程序，申请人可网上查询办理状态、咨询问题，作出审批决定后，申请人可以通过网上缴费后物流递送证书结果。整个办事过程无需到现场办理。</w:t>
      </w:r>
    </w:p>
    <w:p>
      <w:pPr>
        <w:spacing w:line="360" w:lineRule="auto"/>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设置为三星和四星级标准的事项，应当是申请人能方便地提交所有电子材料的事项（在办事指南中的申报材料要求中明确标明可以受理经电子签名的可信电子文件，或可通过电子文件共享不再重复收取纸质材料）。市“互联网+政务服务”平台将根据事项业务办理情况，对星级设置过高而网上申请业务量占比小，达不到星级服务标准的事项，给予降星处理。</w:t>
      </w:r>
    </w:p>
    <w:sectPr>
      <w:pgSz w:w="11906" w:h="16838"/>
      <w:pgMar w:top="1361" w:right="1361" w:bottom="1361" w:left="1361" w:header="851" w:footer="850"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F1s&#10;n862AQAAWg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2F30"/>
    <w:multiLevelType w:val="singleLevel"/>
    <w:tmpl w:val="59682F30"/>
    <w:lvl w:ilvl="0" w:tentative="0">
      <w:start w:val="1"/>
      <w:numFmt w:val="chineseCounting"/>
      <w:suff w:val="nothing"/>
      <w:lvlText w:val="%1、"/>
      <w:lvlJc w:val="left"/>
    </w:lvl>
  </w:abstractNum>
  <w:abstractNum w:abstractNumId="1">
    <w:nsid w:val="59915808"/>
    <w:multiLevelType w:val="singleLevel"/>
    <w:tmpl w:val="59915808"/>
    <w:lvl w:ilvl="0" w:tentative="0">
      <w:start w:val="3"/>
      <w:numFmt w:val="chineseCounting"/>
      <w:suff w:val="nothing"/>
      <w:lvlText w:val="（%1）"/>
      <w:lvlJc w:val="left"/>
      <w:rPr>
        <w:color w:val="000000" w:themeColor="text1"/>
      </w:rPr>
    </w:lvl>
  </w:abstractNum>
  <w:abstractNum w:abstractNumId="2">
    <w:nsid w:val="6D7D30F8"/>
    <w:multiLevelType w:val="multilevel"/>
    <w:tmpl w:val="6D7D30F8"/>
    <w:lvl w:ilvl="0" w:tentative="0">
      <w:start w:val="1"/>
      <w:numFmt w:val="japaneseCounting"/>
      <w:lvlText w:val="%1、"/>
      <w:lvlJc w:val="left"/>
      <w:pPr>
        <w:ind w:left="1603" w:hanging="720"/>
      </w:pPr>
      <w:rPr>
        <w:rFonts w:hint="default"/>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439C8"/>
    <w:rsid w:val="0000246B"/>
    <w:rsid w:val="00015037"/>
    <w:rsid w:val="000275CE"/>
    <w:rsid w:val="00030506"/>
    <w:rsid w:val="00033985"/>
    <w:rsid w:val="0003427C"/>
    <w:rsid w:val="000351BA"/>
    <w:rsid w:val="000358E9"/>
    <w:rsid w:val="00036DA4"/>
    <w:rsid w:val="000373E4"/>
    <w:rsid w:val="00037D2F"/>
    <w:rsid w:val="00043297"/>
    <w:rsid w:val="00050E18"/>
    <w:rsid w:val="00054234"/>
    <w:rsid w:val="00056E7B"/>
    <w:rsid w:val="00057F0B"/>
    <w:rsid w:val="00062F74"/>
    <w:rsid w:val="00063682"/>
    <w:rsid w:val="000709DC"/>
    <w:rsid w:val="00071247"/>
    <w:rsid w:val="000719E9"/>
    <w:rsid w:val="0007275E"/>
    <w:rsid w:val="00072852"/>
    <w:rsid w:val="000730B4"/>
    <w:rsid w:val="000803C9"/>
    <w:rsid w:val="000811E5"/>
    <w:rsid w:val="000839CA"/>
    <w:rsid w:val="000849FB"/>
    <w:rsid w:val="00090E39"/>
    <w:rsid w:val="000C6BBC"/>
    <w:rsid w:val="000D5BF9"/>
    <w:rsid w:val="000D608D"/>
    <w:rsid w:val="000E4571"/>
    <w:rsid w:val="000F1604"/>
    <w:rsid w:val="000F2A57"/>
    <w:rsid w:val="000F6888"/>
    <w:rsid w:val="0010516E"/>
    <w:rsid w:val="0010782F"/>
    <w:rsid w:val="00113A43"/>
    <w:rsid w:val="00116E2C"/>
    <w:rsid w:val="0011787F"/>
    <w:rsid w:val="00126F34"/>
    <w:rsid w:val="00134905"/>
    <w:rsid w:val="00137162"/>
    <w:rsid w:val="001430D5"/>
    <w:rsid w:val="001440B7"/>
    <w:rsid w:val="001444E0"/>
    <w:rsid w:val="00147253"/>
    <w:rsid w:val="00147855"/>
    <w:rsid w:val="00155847"/>
    <w:rsid w:val="00157F98"/>
    <w:rsid w:val="00163A1B"/>
    <w:rsid w:val="00164B82"/>
    <w:rsid w:val="001755CF"/>
    <w:rsid w:val="00181BA5"/>
    <w:rsid w:val="0018289E"/>
    <w:rsid w:val="00185127"/>
    <w:rsid w:val="00190052"/>
    <w:rsid w:val="001A15F7"/>
    <w:rsid w:val="001B0F6D"/>
    <w:rsid w:val="001E4DAE"/>
    <w:rsid w:val="002052CC"/>
    <w:rsid w:val="002058EC"/>
    <w:rsid w:val="00207E7D"/>
    <w:rsid w:val="002113EB"/>
    <w:rsid w:val="00211CCD"/>
    <w:rsid w:val="002146A3"/>
    <w:rsid w:val="002205D6"/>
    <w:rsid w:val="00225729"/>
    <w:rsid w:val="00227708"/>
    <w:rsid w:val="0023127F"/>
    <w:rsid w:val="00231330"/>
    <w:rsid w:val="0023152C"/>
    <w:rsid w:val="0023358D"/>
    <w:rsid w:val="002361F3"/>
    <w:rsid w:val="0023647D"/>
    <w:rsid w:val="002448A0"/>
    <w:rsid w:val="002526EA"/>
    <w:rsid w:val="0027377A"/>
    <w:rsid w:val="00276C36"/>
    <w:rsid w:val="00283A09"/>
    <w:rsid w:val="002871BD"/>
    <w:rsid w:val="002A4B6F"/>
    <w:rsid w:val="002A4DA0"/>
    <w:rsid w:val="002A6902"/>
    <w:rsid w:val="002B1642"/>
    <w:rsid w:val="002B4CEC"/>
    <w:rsid w:val="002C0AD5"/>
    <w:rsid w:val="002C13EA"/>
    <w:rsid w:val="002C6731"/>
    <w:rsid w:val="002C6939"/>
    <w:rsid w:val="002D035E"/>
    <w:rsid w:val="002D16B8"/>
    <w:rsid w:val="002D16E2"/>
    <w:rsid w:val="002E0B73"/>
    <w:rsid w:val="002E6E73"/>
    <w:rsid w:val="002F23BA"/>
    <w:rsid w:val="002F676B"/>
    <w:rsid w:val="002F7945"/>
    <w:rsid w:val="003014E9"/>
    <w:rsid w:val="00302507"/>
    <w:rsid w:val="003041CD"/>
    <w:rsid w:val="00306B04"/>
    <w:rsid w:val="00311129"/>
    <w:rsid w:val="00311D3E"/>
    <w:rsid w:val="0031254A"/>
    <w:rsid w:val="00314ED4"/>
    <w:rsid w:val="003203F5"/>
    <w:rsid w:val="00327D10"/>
    <w:rsid w:val="0033166E"/>
    <w:rsid w:val="00343620"/>
    <w:rsid w:val="00344D02"/>
    <w:rsid w:val="0034599C"/>
    <w:rsid w:val="003556EF"/>
    <w:rsid w:val="003606E4"/>
    <w:rsid w:val="00362B62"/>
    <w:rsid w:val="0036395C"/>
    <w:rsid w:val="0036427D"/>
    <w:rsid w:val="003740CF"/>
    <w:rsid w:val="00377693"/>
    <w:rsid w:val="00381383"/>
    <w:rsid w:val="00395A56"/>
    <w:rsid w:val="00397410"/>
    <w:rsid w:val="003A2424"/>
    <w:rsid w:val="003A3A82"/>
    <w:rsid w:val="003A4302"/>
    <w:rsid w:val="003D23C1"/>
    <w:rsid w:val="003D4B1B"/>
    <w:rsid w:val="003E073C"/>
    <w:rsid w:val="003E2752"/>
    <w:rsid w:val="003E39A0"/>
    <w:rsid w:val="003E4657"/>
    <w:rsid w:val="003E470D"/>
    <w:rsid w:val="003F13DD"/>
    <w:rsid w:val="003F3A41"/>
    <w:rsid w:val="003F6A1A"/>
    <w:rsid w:val="00400BAD"/>
    <w:rsid w:val="004123BA"/>
    <w:rsid w:val="004140F5"/>
    <w:rsid w:val="00417D61"/>
    <w:rsid w:val="00423CB3"/>
    <w:rsid w:val="004264AC"/>
    <w:rsid w:val="004328AA"/>
    <w:rsid w:val="00436246"/>
    <w:rsid w:val="00437AF9"/>
    <w:rsid w:val="00441859"/>
    <w:rsid w:val="00445142"/>
    <w:rsid w:val="00454825"/>
    <w:rsid w:val="00460454"/>
    <w:rsid w:val="00464975"/>
    <w:rsid w:val="00465562"/>
    <w:rsid w:val="00465D57"/>
    <w:rsid w:val="004766B5"/>
    <w:rsid w:val="004861F7"/>
    <w:rsid w:val="00493383"/>
    <w:rsid w:val="00494B67"/>
    <w:rsid w:val="00497A67"/>
    <w:rsid w:val="004B3162"/>
    <w:rsid w:val="004C0D72"/>
    <w:rsid w:val="004C14E4"/>
    <w:rsid w:val="004D69D4"/>
    <w:rsid w:val="004E4839"/>
    <w:rsid w:val="004F2FDF"/>
    <w:rsid w:val="004F7E8C"/>
    <w:rsid w:val="005027FB"/>
    <w:rsid w:val="005053CA"/>
    <w:rsid w:val="00505D14"/>
    <w:rsid w:val="00535925"/>
    <w:rsid w:val="00542B17"/>
    <w:rsid w:val="00546753"/>
    <w:rsid w:val="0056292D"/>
    <w:rsid w:val="005728F7"/>
    <w:rsid w:val="00573FDA"/>
    <w:rsid w:val="005749E8"/>
    <w:rsid w:val="00576DD7"/>
    <w:rsid w:val="00581D20"/>
    <w:rsid w:val="005830E3"/>
    <w:rsid w:val="00586F8F"/>
    <w:rsid w:val="0059117A"/>
    <w:rsid w:val="005954F8"/>
    <w:rsid w:val="00596216"/>
    <w:rsid w:val="005A3C10"/>
    <w:rsid w:val="005A623A"/>
    <w:rsid w:val="005A7245"/>
    <w:rsid w:val="005B4BDA"/>
    <w:rsid w:val="005C0155"/>
    <w:rsid w:val="005C023B"/>
    <w:rsid w:val="005C03A6"/>
    <w:rsid w:val="005C6E0F"/>
    <w:rsid w:val="005C7FAA"/>
    <w:rsid w:val="005D0632"/>
    <w:rsid w:val="005D37E5"/>
    <w:rsid w:val="005D3D49"/>
    <w:rsid w:val="005E5B68"/>
    <w:rsid w:val="005E621B"/>
    <w:rsid w:val="005F2960"/>
    <w:rsid w:val="0060192C"/>
    <w:rsid w:val="00606C1F"/>
    <w:rsid w:val="00617492"/>
    <w:rsid w:val="006322CF"/>
    <w:rsid w:val="00632D54"/>
    <w:rsid w:val="00634472"/>
    <w:rsid w:val="0064246F"/>
    <w:rsid w:val="00645C0D"/>
    <w:rsid w:val="00645DF8"/>
    <w:rsid w:val="00653557"/>
    <w:rsid w:val="0065520B"/>
    <w:rsid w:val="00667C4E"/>
    <w:rsid w:val="00681866"/>
    <w:rsid w:val="006879EC"/>
    <w:rsid w:val="00690AFB"/>
    <w:rsid w:val="0069453E"/>
    <w:rsid w:val="00694B63"/>
    <w:rsid w:val="006A102D"/>
    <w:rsid w:val="006A3E60"/>
    <w:rsid w:val="006A4A59"/>
    <w:rsid w:val="006A6FE2"/>
    <w:rsid w:val="006B109C"/>
    <w:rsid w:val="006B5742"/>
    <w:rsid w:val="006B7B92"/>
    <w:rsid w:val="006B7EE7"/>
    <w:rsid w:val="006C3EDE"/>
    <w:rsid w:val="006C5A07"/>
    <w:rsid w:val="006D02D4"/>
    <w:rsid w:val="006D0DB8"/>
    <w:rsid w:val="006E45D8"/>
    <w:rsid w:val="006E5156"/>
    <w:rsid w:val="006F563C"/>
    <w:rsid w:val="006F7C17"/>
    <w:rsid w:val="0070170C"/>
    <w:rsid w:val="00703E7D"/>
    <w:rsid w:val="00704A40"/>
    <w:rsid w:val="007070FC"/>
    <w:rsid w:val="007116F7"/>
    <w:rsid w:val="00715C4A"/>
    <w:rsid w:val="00721B01"/>
    <w:rsid w:val="00731ACD"/>
    <w:rsid w:val="00732B5D"/>
    <w:rsid w:val="00740893"/>
    <w:rsid w:val="00750E61"/>
    <w:rsid w:val="0075239E"/>
    <w:rsid w:val="00756EBA"/>
    <w:rsid w:val="007710AD"/>
    <w:rsid w:val="00772B09"/>
    <w:rsid w:val="007810E6"/>
    <w:rsid w:val="007837EA"/>
    <w:rsid w:val="00793A7C"/>
    <w:rsid w:val="00794110"/>
    <w:rsid w:val="007A6BA5"/>
    <w:rsid w:val="007B6BAA"/>
    <w:rsid w:val="007C116F"/>
    <w:rsid w:val="007C1D22"/>
    <w:rsid w:val="007C7507"/>
    <w:rsid w:val="007D42B5"/>
    <w:rsid w:val="007D4345"/>
    <w:rsid w:val="007F2D8D"/>
    <w:rsid w:val="007F387F"/>
    <w:rsid w:val="007F5143"/>
    <w:rsid w:val="007F5D3A"/>
    <w:rsid w:val="007F6EEF"/>
    <w:rsid w:val="007F705A"/>
    <w:rsid w:val="00801A73"/>
    <w:rsid w:val="008053A1"/>
    <w:rsid w:val="00817173"/>
    <w:rsid w:val="00817203"/>
    <w:rsid w:val="008204C7"/>
    <w:rsid w:val="00820604"/>
    <w:rsid w:val="0082310B"/>
    <w:rsid w:val="008233AE"/>
    <w:rsid w:val="00825843"/>
    <w:rsid w:val="0082641A"/>
    <w:rsid w:val="00835320"/>
    <w:rsid w:val="0083570A"/>
    <w:rsid w:val="00840506"/>
    <w:rsid w:val="008446BF"/>
    <w:rsid w:val="0084749C"/>
    <w:rsid w:val="00850311"/>
    <w:rsid w:val="00857DDB"/>
    <w:rsid w:val="00860469"/>
    <w:rsid w:val="00870648"/>
    <w:rsid w:val="008735ED"/>
    <w:rsid w:val="008746D8"/>
    <w:rsid w:val="00874EDB"/>
    <w:rsid w:val="00876A4B"/>
    <w:rsid w:val="00880339"/>
    <w:rsid w:val="00880720"/>
    <w:rsid w:val="00881C82"/>
    <w:rsid w:val="008908D4"/>
    <w:rsid w:val="00892C90"/>
    <w:rsid w:val="0089335F"/>
    <w:rsid w:val="00895C63"/>
    <w:rsid w:val="008A0876"/>
    <w:rsid w:val="008A09CD"/>
    <w:rsid w:val="008A54C7"/>
    <w:rsid w:val="008C1D9E"/>
    <w:rsid w:val="008C2F3F"/>
    <w:rsid w:val="008C4B99"/>
    <w:rsid w:val="008D222D"/>
    <w:rsid w:val="008D30D5"/>
    <w:rsid w:val="008D37EF"/>
    <w:rsid w:val="008D3D4D"/>
    <w:rsid w:val="008D4D9D"/>
    <w:rsid w:val="008D7B22"/>
    <w:rsid w:val="008E4D35"/>
    <w:rsid w:val="008F4A97"/>
    <w:rsid w:val="008F6009"/>
    <w:rsid w:val="008F6D58"/>
    <w:rsid w:val="00907424"/>
    <w:rsid w:val="00910B07"/>
    <w:rsid w:val="00922F70"/>
    <w:rsid w:val="009257F3"/>
    <w:rsid w:val="00927665"/>
    <w:rsid w:val="00941900"/>
    <w:rsid w:val="00942048"/>
    <w:rsid w:val="00945B92"/>
    <w:rsid w:val="00970F41"/>
    <w:rsid w:val="00971887"/>
    <w:rsid w:val="0097194E"/>
    <w:rsid w:val="009754D7"/>
    <w:rsid w:val="009769EC"/>
    <w:rsid w:val="00986DE0"/>
    <w:rsid w:val="00993836"/>
    <w:rsid w:val="009957D0"/>
    <w:rsid w:val="009A13E2"/>
    <w:rsid w:val="009A6615"/>
    <w:rsid w:val="009A7350"/>
    <w:rsid w:val="009A7A81"/>
    <w:rsid w:val="009B3FBA"/>
    <w:rsid w:val="009B4EB9"/>
    <w:rsid w:val="009B5820"/>
    <w:rsid w:val="009C27E1"/>
    <w:rsid w:val="009C56C3"/>
    <w:rsid w:val="009C6205"/>
    <w:rsid w:val="009C644D"/>
    <w:rsid w:val="00A0235B"/>
    <w:rsid w:val="00A03464"/>
    <w:rsid w:val="00A12AEC"/>
    <w:rsid w:val="00A14F7D"/>
    <w:rsid w:val="00A216A8"/>
    <w:rsid w:val="00A23F4F"/>
    <w:rsid w:val="00A31B33"/>
    <w:rsid w:val="00A32CF4"/>
    <w:rsid w:val="00A36FE6"/>
    <w:rsid w:val="00A512CF"/>
    <w:rsid w:val="00A52F2D"/>
    <w:rsid w:val="00A57C08"/>
    <w:rsid w:val="00A7239F"/>
    <w:rsid w:val="00A74FBB"/>
    <w:rsid w:val="00A7643E"/>
    <w:rsid w:val="00A847CE"/>
    <w:rsid w:val="00A85001"/>
    <w:rsid w:val="00A9107D"/>
    <w:rsid w:val="00A92F1B"/>
    <w:rsid w:val="00AA0E70"/>
    <w:rsid w:val="00AA5B93"/>
    <w:rsid w:val="00AB3E3E"/>
    <w:rsid w:val="00AC0848"/>
    <w:rsid w:val="00AC0A22"/>
    <w:rsid w:val="00AC161B"/>
    <w:rsid w:val="00AC277D"/>
    <w:rsid w:val="00AC68AD"/>
    <w:rsid w:val="00AD0D4D"/>
    <w:rsid w:val="00AE0BE9"/>
    <w:rsid w:val="00AE13AB"/>
    <w:rsid w:val="00AE3BAE"/>
    <w:rsid w:val="00AF021E"/>
    <w:rsid w:val="00AF4DBE"/>
    <w:rsid w:val="00B030A1"/>
    <w:rsid w:val="00B03335"/>
    <w:rsid w:val="00B106C3"/>
    <w:rsid w:val="00B1258A"/>
    <w:rsid w:val="00B13607"/>
    <w:rsid w:val="00B20D91"/>
    <w:rsid w:val="00B219AE"/>
    <w:rsid w:val="00B24E45"/>
    <w:rsid w:val="00B27162"/>
    <w:rsid w:val="00B27CBB"/>
    <w:rsid w:val="00B30E21"/>
    <w:rsid w:val="00B36E9C"/>
    <w:rsid w:val="00B3732E"/>
    <w:rsid w:val="00B40019"/>
    <w:rsid w:val="00B418BB"/>
    <w:rsid w:val="00B5213A"/>
    <w:rsid w:val="00B56340"/>
    <w:rsid w:val="00B60304"/>
    <w:rsid w:val="00B61640"/>
    <w:rsid w:val="00B646F6"/>
    <w:rsid w:val="00B64BEE"/>
    <w:rsid w:val="00B65227"/>
    <w:rsid w:val="00B712AC"/>
    <w:rsid w:val="00B73455"/>
    <w:rsid w:val="00B750B0"/>
    <w:rsid w:val="00B858A9"/>
    <w:rsid w:val="00B906F1"/>
    <w:rsid w:val="00BA4F73"/>
    <w:rsid w:val="00BA628F"/>
    <w:rsid w:val="00BB415A"/>
    <w:rsid w:val="00BB4F71"/>
    <w:rsid w:val="00BC2B2A"/>
    <w:rsid w:val="00BD786E"/>
    <w:rsid w:val="00BF1BA9"/>
    <w:rsid w:val="00BF26BD"/>
    <w:rsid w:val="00BF4829"/>
    <w:rsid w:val="00BF54B6"/>
    <w:rsid w:val="00C03740"/>
    <w:rsid w:val="00C04032"/>
    <w:rsid w:val="00C142ED"/>
    <w:rsid w:val="00C149AC"/>
    <w:rsid w:val="00C2111C"/>
    <w:rsid w:val="00C23E81"/>
    <w:rsid w:val="00C242FF"/>
    <w:rsid w:val="00C24C7D"/>
    <w:rsid w:val="00C3002E"/>
    <w:rsid w:val="00C311DB"/>
    <w:rsid w:val="00C32018"/>
    <w:rsid w:val="00C34159"/>
    <w:rsid w:val="00C34FF9"/>
    <w:rsid w:val="00C36AFD"/>
    <w:rsid w:val="00C42146"/>
    <w:rsid w:val="00C43838"/>
    <w:rsid w:val="00C440CB"/>
    <w:rsid w:val="00C50EBF"/>
    <w:rsid w:val="00C51427"/>
    <w:rsid w:val="00C53021"/>
    <w:rsid w:val="00C57130"/>
    <w:rsid w:val="00C635A1"/>
    <w:rsid w:val="00C67E73"/>
    <w:rsid w:val="00C70D8A"/>
    <w:rsid w:val="00C73AA2"/>
    <w:rsid w:val="00C753FE"/>
    <w:rsid w:val="00C85889"/>
    <w:rsid w:val="00C927A0"/>
    <w:rsid w:val="00C959BF"/>
    <w:rsid w:val="00C96E14"/>
    <w:rsid w:val="00CA0274"/>
    <w:rsid w:val="00CA4C75"/>
    <w:rsid w:val="00CA53C2"/>
    <w:rsid w:val="00CA691C"/>
    <w:rsid w:val="00CA7A0E"/>
    <w:rsid w:val="00CB5F3F"/>
    <w:rsid w:val="00CC317F"/>
    <w:rsid w:val="00CC33BE"/>
    <w:rsid w:val="00CC343C"/>
    <w:rsid w:val="00CC6A8C"/>
    <w:rsid w:val="00CD0580"/>
    <w:rsid w:val="00CD3DF4"/>
    <w:rsid w:val="00CD40D9"/>
    <w:rsid w:val="00CE0EAB"/>
    <w:rsid w:val="00CE4E84"/>
    <w:rsid w:val="00CF27A7"/>
    <w:rsid w:val="00CF54EF"/>
    <w:rsid w:val="00D07F56"/>
    <w:rsid w:val="00D111E9"/>
    <w:rsid w:val="00D14C45"/>
    <w:rsid w:val="00D21244"/>
    <w:rsid w:val="00D24C9F"/>
    <w:rsid w:val="00D250B4"/>
    <w:rsid w:val="00D26B5D"/>
    <w:rsid w:val="00D27297"/>
    <w:rsid w:val="00D30895"/>
    <w:rsid w:val="00D30CA2"/>
    <w:rsid w:val="00D3756C"/>
    <w:rsid w:val="00D40396"/>
    <w:rsid w:val="00D44479"/>
    <w:rsid w:val="00D45FD9"/>
    <w:rsid w:val="00D5006D"/>
    <w:rsid w:val="00D535D7"/>
    <w:rsid w:val="00D662F2"/>
    <w:rsid w:val="00D67FB3"/>
    <w:rsid w:val="00D72EB3"/>
    <w:rsid w:val="00D7642D"/>
    <w:rsid w:val="00D900A2"/>
    <w:rsid w:val="00D935E4"/>
    <w:rsid w:val="00D971B9"/>
    <w:rsid w:val="00DA77FB"/>
    <w:rsid w:val="00DB4CF5"/>
    <w:rsid w:val="00DB7C16"/>
    <w:rsid w:val="00DC09A2"/>
    <w:rsid w:val="00DC2403"/>
    <w:rsid w:val="00DC2F9C"/>
    <w:rsid w:val="00DC739E"/>
    <w:rsid w:val="00DD1816"/>
    <w:rsid w:val="00DD2274"/>
    <w:rsid w:val="00DD320E"/>
    <w:rsid w:val="00DD517E"/>
    <w:rsid w:val="00DD70B2"/>
    <w:rsid w:val="00DE0A6C"/>
    <w:rsid w:val="00DE3444"/>
    <w:rsid w:val="00DE3B45"/>
    <w:rsid w:val="00DE4185"/>
    <w:rsid w:val="00DE5B77"/>
    <w:rsid w:val="00DE5DF7"/>
    <w:rsid w:val="00DF124F"/>
    <w:rsid w:val="00E03155"/>
    <w:rsid w:val="00E122FE"/>
    <w:rsid w:val="00E218E7"/>
    <w:rsid w:val="00E2597D"/>
    <w:rsid w:val="00E45F73"/>
    <w:rsid w:val="00E47B01"/>
    <w:rsid w:val="00E50A8E"/>
    <w:rsid w:val="00E54257"/>
    <w:rsid w:val="00E55A32"/>
    <w:rsid w:val="00E5736D"/>
    <w:rsid w:val="00E573E4"/>
    <w:rsid w:val="00E57403"/>
    <w:rsid w:val="00E577C7"/>
    <w:rsid w:val="00E65EED"/>
    <w:rsid w:val="00E66A04"/>
    <w:rsid w:val="00E70012"/>
    <w:rsid w:val="00E73138"/>
    <w:rsid w:val="00E73C12"/>
    <w:rsid w:val="00E74142"/>
    <w:rsid w:val="00E80349"/>
    <w:rsid w:val="00E83283"/>
    <w:rsid w:val="00E85297"/>
    <w:rsid w:val="00E93153"/>
    <w:rsid w:val="00E96368"/>
    <w:rsid w:val="00EA415B"/>
    <w:rsid w:val="00EA7B6A"/>
    <w:rsid w:val="00EB037F"/>
    <w:rsid w:val="00EB1B26"/>
    <w:rsid w:val="00EB3066"/>
    <w:rsid w:val="00EB3A23"/>
    <w:rsid w:val="00EC60E0"/>
    <w:rsid w:val="00ED2660"/>
    <w:rsid w:val="00ED2E8C"/>
    <w:rsid w:val="00ED3882"/>
    <w:rsid w:val="00ED4D9F"/>
    <w:rsid w:val="00ED7804"/>
    <w:rsid w:val="00EE0ED0"/>
    <w:rsid w:val="00F126EC"/>
    <w:rsid w:val="00F16085"/>
    <w:rsid w:val="00F3389F"/>
    <w:rsid w:val="00F3536D"/>
    <w:rsid w:val="00F365FF"/>
    <w:rsid w:val="00F50D67"/>
    <w:rsid w:val="00F5229B"/>
    <w:rsid w:val="00F56E55"/>
    <w:rsid w:val="00F63123"/>
    <w:rsid w:val="00F6618D"/>
    <w:rsid w:val="00F72BD5"/>
    <w:rsid w:val="00F739E3"/>
    <w:rsid w:val="00F754E4"/>
    <w:rsid w:val="00F76C51"/>
    <w:rsid w:val="00F80B64"/>
    <w:rsid w:val="00F81CC5"/>
    <w:rsid w:val="00F95299"/>
    <w:rsid w:val="00F965CD"/>
    <w:rsid w:val="00F974F4"/>
    <w:rsid w:val="00FA0421"/>
    <w:rsid w:val="00FA14CD"/>
    <w:rsid w:val="00FA2F0A"/>
    <w:rsid w:val="00FA38F7"/>
    <w:rsid w:val="00FB0B75"/>
    <w:rsid w:val="00FB23F4"/>
    <w:rsid w:val="00FC0D1B"/>
    <w:rsid w:val="00FD25A6"/>
    <w:rsid w:val="00FD2789"/>
    <w:rsid w:val="00FD4355"/>
    <w:rsid w:val="00FD6799"/>
    <w:rsid w:val="00FD7156"/>
    <w:rsid w:val="00FE5839"/>
    <w:rsid w:val="00FF2FF5"/>
    <w:rsid w:val="04C60284"/>
    <w:rsid w:val="0D886540"/>
    <w:rsid w:val="12B439C8"/>
    <w:rsid w:val="3B7717BF"/>
    <w:rsid w:val="6140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uiPriority w:val="0"/>
    <w:pPr>
      <w:spacing w:after="120"/>
    </w:pPr>
    <w:rPr>
      <w:szCs w:val="24"/>
    </w:rPr>
  </w:style>
  <w:style w:type="paragraph" w:styleId="3">
    <w:name w:val="Body Text Indent 2"/>
    <w:basedOn w:val="1"/>
    <w:link w:val="36"/>
    <w:uiPriority w:val="0"/>
    <w:pPr>
      <w:spacing w:after="120" w:line="480" w:lineRule="auto"/>
      <w:ind w:left="420" w:leftChars="200"/>
    </w:pPr>
    <w:rPr>
      <w:szCs w:val="24"/>
    </w:rPr>
  </w:style>
  <w:style w:type="paragraph" w:styleId="4">
    <w:name w:val="Balloon Text"/>
    <w:basedOn w:val="1"/>
    <w:link w:val="40"/>
    <w:uiPriority w:val="0"/>
    <w:rPr>
      <w:sz w:val="18"/>
      <w:szCs w:val="18"/>
    </w:rPr>
  </w:style>
  <w:style w:type="paragraph" w:styleId="5">
    <w:name w:val="footer"/>
    <w:basedOn w:val="1"/>
    <w:link w:val="37"/>
    <w:qFormat/>
    <w:uiPriority w:val="0"/>
    <w:pPr>
      <w:tabs>
        <w:tab w:val="center" w:pos="4153"/>
        <w:tab w:val="right" w:pos="8306"/>
      </w:tabs>
      <w:snapToGrid w:val="0"/>
      <w:jc w:val="left"/>
    </w:pPr>
    <w:rPr>
      <w:sz w:val="18"/>
      <w:szCs w:val="18"/>
    </w:rPr>
  </w:style>
  <w:style w:type="paragraph" w:styleId="6">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link w:val="41"/>
    <w:qFormat/>
    <w:uiPriority w:val="0"/>
    <w:pPr>
      <w:spacing w:before="240" w:after="60"/>
      <w:jc w:val="center"/>
      <w:outlineLvl w:val="0"/>
    </w:pPr>
    <w:rPr>
      <w:rFonts w:ascii="Cambria" w:hAnsi="Cambria" w:eastAsia="Times New Roman" w:cstheme="minorBidi"/>
      <w:b/>
      <w:bCs/>
      <w:sz w:val="44"/>
      <w:szCs w:val="32"/>
    </w:r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33333"/>
      <w:u w:val="none"/>
    </w:rPr>
  </w:style>
  <w:style w:type="character" w:styleId="18">
    <w:name w:val="HTML Code"/>
    <w:basedOn w:val="10"/>
    <w:qFormat/>
    <w:uiPriority w:val="0"/>
    <w:rPr>
      <w:rFonts w:hint="default" w:ascii="Courier New" w:hAnsi="Courier New" w:eastAsia="Courier New" w:cs="Courier New"/>
      <w:sz w:val="20"/>
    </w:rPr>
  </w:style>
  <w:style w:type="character" w:styleId="19">
    <w:name w:val="HTML Cite"/>
    <w:basedOn w:val="10"/>
    <w:qFormat/>
    <w:uiPriority w:val="0"/>
  </w:style>
  <w:style w:type="character" w:styleId="20">
    <w:name w:val="HTML Keyboard"/>
    <w:basedOn w:val="10"/>
    <w:qFormat/>
    <w:uiPriority w:val="0"/>
    <w:rPr>
      <w:rFonts w:ascii="Courier New" w:hAnsi="Courier New" w:eastAsia="Courier New" w:cs="Courier New"/>
      <w:sz w:val="20"/>
    </w:rPr>
  </w:style>
  <w:style w:type="character" w:styleId="21">
    <w:name w:val="HTML Sample"/>
    <w:basedOn w:val="10"/>
    <w:qFormat/>
    <w:uiPriority w:val="0"/>
    <w:rPr>
      <w:rFonts w:hint="default" w:ascii="Courier New" w:hAnsi="Courier New" w:eastAsia="Courier New" w:cs="Courier New"/>
    </w:rPr>
  </w:style>
  <w:style w:type="paragraph" w:customStyle="1" w:styleId="22">
    <w:name w:val="封面标准名称"/>
    <w:basedOn w:val="1"/>
    <w:qFormat/>
    <w:uiPriority w:val="0"/>
    <w:pPr>
      <w:spacing w:line="680" w:lineRule="exact"/>
      <w:jc w:val="center"/>
    </w:pPr>
    <w:rPr>
      <w:rFonts w:hint="eastAsia" w:ascii="黑体" w:eastAsia="黑体"/>
      <w:kern w:val="0"/>
      <w:sz w:val="52"/>
      <w:szCs w:val="20"/>
    </w:rPr>
  </w:style>
  <w:style w:type="character" w:customStyle="1" w:styleId="23">
    <w:name w:val="hover41"/>
    <w:basedOn w:val="10"/>
    <w:qFormat/>
    <w:uiPriority w:val="0"/>
    <w:rPr>
      <w:color w:val="999999"/>
      <w:shd w:val="clear" w:color="auto" w:fill="EAEAEA"/>
    </w:rPr>
  </w:style>
  <w:style w:type="character" w:customStyle="1" w:styleId="24">
    <w:name w:val="hover42"/>
    <w:basedOn w:val="10"/>
    <w:qFormat/>
    <w:uiPriority w:val="0"/>
    <w:rPr>
      <w:color w:val="666666"/>
      <w:shd w:val="clear" w:color="auto" w:fill="EAEAEA"/>
    </w:rPr>
  </w:style>
  <w:style w:type="character" w:customStyle="1" w:styleId="25">
    <w:name w:val="hover43"/>
    <w:basedOn w:val="10"/>
    <w:qFormat/>
    <w:uiPriority w:val="0"/>
    <w:rPr>
      <w:color w:val="666666"/>
      <w:shd w:val="clear" w:color="auto" w:fill="EAEAEA"/>
    </w:rPr>
  </w:style>
  <w:style w:type="character" w:customStyle="1" w:styleId="26">
    <w:name w:val="hover44"/>
    <w:basedOn w:val="10"/>
    <w:qFormat/>
    <w:uiPriority w:val="0"/>
    <w:rPr>
      <w:color w:val="666666"/>
      <w:shd w:val="clear" w:color="auto" w:fill="EAEAEA"/>
    </w:rPr>
  </w:style>
  <w:style w:type="character" w:customStyle="1" w:styleId="27">
    <w:name w:val="hover45"/>
    <w:basedOn w:val="10"/>
    <w:qFormat/>
    <w:uiPriority w:val="0"/>
    <w:rPr>
      <w:color w:val="666666"/>
      <w:shd w:val="clear" w:color="auto" w:fill="EAEAEA"/>
    </w:rPr>
  </w:style>
  <w:style w:type="character" w:customStyle="1" w:styleId="28">
    <w:name w:val="hover46"/>
    <w:basedOn w:val="10"/>
    <w:qFormat/>
    <w:uiPriority w:val="0"/>
    <w:rPr>
      <w:shd w:val="clear" w:color="auto" w:fill="F5F5F5"/>
    </w:rPr>
  </w:style>
  <w:style w:type="character" w:customStyle="1" w:styleId="29">
    <w:name w:val="hover47"/>
    <w:basedOn w:val="10"/>
    <w:qFormat/>
    <w:uiPriority w:val="0"/>
    <w:rPr>
      <w:color w:val="666666"/>
      <w:shd w:val="clear" w:color="auto" w:fill="F5F5F5"/>
    </w:rPr>
  </w:style>
  <w:style w:type="character" w:customStyle="1" w:styleId="30">
    <w:name w:val="sm"/>
    <w:basedOn w:val="10"/>
    <w:qFormat/>
    <w:uiPriority w:val="0"/>
    <w:rPr>
      <w:color w:val="666666"/>
      <w:sz w:val="18"/>
      <w:szCs w:val="18"/>
    </w:rPr>
  </w:style>
  <w:style w:type="character" w:customStyle="1" w:styleId="31">
    <w:name w:val="tab-click"/>
    <w:basedOn w:val="10"/>
    <w:qFormat/>
    <w:uiPriority w:val="0"/>
    <w:rPr>
      <w:bdr w:val="single" w:color="DDDDDD" w:sz="6" w:space="0"/>
    </w:rPr>
  </w:style>
  <w:style w:type="character" w:customStyle="1" w:styleId="32">
    <w:name w:val="apple-style-span"/>
    <w:basedOn w:val="10"/>
    <w:uiPriority w:val="0"/>
  </w:style>
  <w:style w:type="paragraph" w:customStyle="1" w:styleId="33">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4">
    <w:name w:val="页眉 Char"/>
    <w:basedOn w:val="10"/>
    <w:link w:val="6"/>
    <w:uiPriority w:val="0"/>
    <w:rPr>
      <w:kern w:val="2"/>
      <w:sz w:val="18"/>
      <w:szCs w:val="18"/>
    </w:rPr>
  </w:style>
  <w:style w:type="character" w:customStyle="1" w:styleId="35">
    <w:name w:val="正文文本 Char"/>
    <w:basedOn w:val="10"/>
    <w:link w:val="2"/>
    <w:qFormat/>
    <w:uiPriority w:val="0"/>
    <w:rPr>
      <w:kern w:val="2"/>
      <w:sz w:val="21"/>
      <w:szCs w:val="24"/>
    </w:rPr>
  </w:style>
  <w:style w:type="character" w:customStyle="1" w:styleId="36">
    <w:name w:val="正文文本缩进 2 Char"/>
    <w:link w:val="3"/>
    <w:uiPriority w:val="0"/>
    <w:rPr>
      <w:kern w:val="2"/>
      <w:sz w:val="21"/>
      <w:szCs w:val="24"/>
    </w:rPr>
  </w:style>
  <w:style w:type="character" w:customStyle="1" w:styleId="37">
    <w:name w:val="页脚 Char"/>
    <w:link w:val="5"/>
    <w:uiPriority w:val="0"/>
    <w:rPr>
      <w:kern w:val="2"/>
      <w:sz w:val="18"/>
      <w:szCs w:val="18"/>
    </w:rPr>
  </w:style>
  <w:style w:type="character" w:customStyle="1" w:styleId="38">
    <w:name w:val="正文文本 Char1"/>
    <w:basedOn w:val="10"/>
    <w:uiPriority w:val="0"/>
    <w:rPr>
      <w:kern w:val="2"/>
      <w:sz w:val="21"/>
      <w:szCs w:val="22"/>
    </w:rPr>
  </w:style>
  <w:style w:type="paragraph" w:styleId="39">
    <w:name w:val="List Paragraph"/>
    <w:basedOn w:val="1"/>
    <w:unhideWhenUsed/>
    <w:uiPriority w:val="99"/>
    <w:pPr>
      <w:ind w:firstLine="420" w:firstLineChars="200"/>
    </w:pPr>
  </w:style>
  <w:style w:type="character" w:customStyle="1" w:styleId="40">
    <w:name w:val="批注框文本 Char"/>
    <w:basedOn w:val="10"/>
    <w:link w:val="4"/>
    <w:uiPriority w:val="0"/>
    <w:rPr>
      <w:kern w:val="2"/>
      <w:sz w:val="18"/>
      <w:szCs w:val="18"/>
    </w:rPr>
  </w:style>
  <w:style w:type="character" w:customStyle="1" w:styleId="41">
    <w:name w:val="标题 Char"/>
    <w:basedOn w:val="10"/>
    <w:link w:val="8"/>
    <w:uiPriority w:val="0"/>
    <w:rPr>
      <w:rFonts w:ascii="Cambria" w:hAnsi="Cambria" w:eastAsia="Times New Roman" w:cstheme="minorBidi"/>
      <w:b/>
      <w:bCs/>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22</Pages>
  <Words>1086</Words>
  <Characters>6194</Characters>
  <Lines>51</Lines>
  <Paragraphs>14</Paragraphs>
  <TotalTime>79</TotalTime>
  <ScaleCrop>false</ScaleCrop>
  <LinksUpToDate>false</LinksUpToDate>
  <CharactersWithSpaces>7266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2017-09-15T13:06:00Z</dcterms:created>
  <dc:creator>Administrator</dc:creator>
  <cp:lastModifiedBy>86173</cp:lastModifiedBy>
  <dcterms:modified xsi:type="dcterms:W3CDTF">2020-08-02T05:59:08Z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